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5A3" w:rsidRPr="004445A3" w:rsidRDefault="004445A3" w:rsidP="004445A3">
      <w:pPr>
        <w:autoSpaceDE w:val="0"/>
        <w:ind w:left="7200" w:right="-1" w:firstLine="40"/>
        <w:jc w:val="center"/>
        <w:rPr>
          <w:rFonts w:ascii="Times New Roman" w:hAnsi="Times New Roman" w:cs="Times New Roman"/>
          <w:sz w:val="24"/>
          <w:szCs w:val="24"/>
        </w:rPr>
      </w:pPr>
    </w:p>
    <w:p w:rsidR="004445A3" w:rsidRPr="004445A3" w:rsidRDefault="004445A3" w:rsidP="004445A3">
      <w:pPr>
        <w:autoSpaceDE w:val="0"/>
        <w:spacing w:before="222" w:after="444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5A3">
        <w:rPr>
          <w:rFonts w:ascii="Times New Roman" w:hAnsi="Times New Roman" w:cs="Times New Roman"/>
          <w:b/>
          <w:sz w:val="24"/>
          <w:szCs w:val="24"/>
        </w:rPr>
        <w:t>КОЛЛЕКТИВНЫЙ ДОГОВОР</w:t>
      </w:r>
    </w:p>
    <w:p w:rsidR="004445A3" w:rsidRPr="004445A3" w:rsidRDefault="004445A3" w:rsidP="004445A3">
      <w:pPr>
        <w:autoSpaceDE w:val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Муниципального  бюджетного дошкольного образовательного учреждения</w:t>
      </w:r>
    </w:p>
    <w:p w:rsidR="004445A3" w:rsidRPr="004445A3" w:rsidRDefault="004445A3" w:rsidP="004445A3">
      <w:pPr>
        <w:autoSpaceDE w:val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детского сада №6   Киржач</w:t>
      </w:r>
    </w:p>
    <w:p w:rsidR="004445A3" w:rsidRPr="004445A3" w:rsidRDefault="004445A3" w:rsidP="004445A3">
      <w:pPr>
        <w:autoSpaceDE w:val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на 2014 – 2016 года.</w:t>
      </w:r>
    </w:p>
    <w:p w:rsidR="004445A3" w:rsidRPr="004445A3" w:rsidRDefault="004445A3" w:rsidP="004445A3">
      <w:pPr>
        <w:autoSpaceDE w:val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4445A3" w:rsidRPr="004445A3" w:rsidRDefault="004445A3" w:rsidP="004445A3">
      <w:pPr>
        <w:autoSpaceDE w:val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4445A3" w:rsidRPr="004445A3" w:rsidRDefault="004445A3" w:rsidP="004445A3">
      <w:pPr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proofErr w:type="gramStart"/>
      <w:r w:rsidRPr="004445A3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4445A3">
        <w:rPr>
          <w:rFonts w:ascii="Times New Roman" w:hAnsi="Times New Roman" w:cs="Times New Roman"/>
          <w:sz w:val="24"/>
          <w:szCs w:val="24"/>
        </w:rPr>
        <w:t xml:space="preserve"> на собрании </w:t>
      </w:r>
    </w:p>
    <w:p w:rsidR="004445A3" w:rsidRPr="004445A3" w:rsidRDefault="004445A3" w:rsidP="004445A3">
      <w:pPr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трудового коллектива</w:t>
      </w:r>
    </w:p>
    <w:p w:rsidR="004445A3" w:rsidRPr="004445A3" w:rsidRDefault="004445A3" w:rsidP="004445A3">
      <w:pPr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« 20»  ноября  2013года.</w:t>
      </w:r>
    </w:p>
    <w:p w:rsidR="004445A3" w:rsidRPr="004445A3" w:rsidRDefault="004445A3" w:rsidP="004445A3">
      <w:pPr>
        <w:tabs>
          <w:tab w:val="left" w:pos="5520"/>
        </w:tabs>
        <w:autoSpaceDE w:val="0"/>
        <w:spacing w:after="222"/>
        <w:ind w:right="-1"/>
        <w:rPr>
          <w:rFonts w:ascii="Times New Roman" w:hAnsi="Times New Roman" w:cs="Times New Roman"/>
          <w:b/>
          <w:sz w:val="24"/>
          <w:szCs w:val="24"/>
        </w:rPr>
      </w:pPr>
      <w:r w:rsidRPr="004445A3">
        <w:rPr>
          <w:rFonts w:ascii="Times New Roman" w:hAnsi="Times New Roman" w:cs="Times New Roman"/>
          <w:b/>
          <w:sz w:val="24"/>
          <w:szCs w:val="24"/>
        </w:rPr>
        <w:t>От работодателя:</w:t>
      </w:r>
      <w:r w:rsidRPr="004445A3">
        <w:rPr>
          <w:rFonts w:ascii="Times New Roman" w:hAnsi="Times New Roman" w:cs="Times New Roman"/>
          <w:sz w:val="24"/>
          <w:szCs w:val="24"/>
        </w:rPr>
        <w:tab/>
      </w:r>
      <w:r w:rsidRPr="004445A3">
        <w:rPr>
          <w:rFonts w:ascii="Times New Roman" w:hAnsi="Times New Roman" w:cs="Times New Roman"/>
          <w:b/>
          <w:sz w:val="24"/>
          <w:szCs w:val="24"/>
        </w:rPr>
        <w:t>От работников:</w:t>
      </w:r>
    </w:p>
    <w:p w:rsidR="004445A3" w:rsidRPr="004445A3" w:rsidRDefault="004445A3" w:rsidP="004445A3">
      <w:pPr>
        <w:tabs>
          <w:tab w:val="left" w:pos="5160"/>
        </w:tabs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Заведующая МБДОУ  № 6</w:t>
      </w:r>
      <w:r w:rsidRPr="004445A3">
        <w:rPr>
          <w:rFonts w:ascii="Times New Roman" w:hAnsi="Times New Roman" w:cs="Times New Roman"/>
          <w:sz w:val="24"/>
          <w:szCs w:val="24"/>
        </w:rPr>
        <w:tab/>
        <w:t xml:space="preserve">Председатель </w:t>
      </w:r>
      <w:proofErr w:type="gramStart"/>
      <w:r w:rsidRPr="004445A3">
        <w:rPr>
          <w:rFonts w:ascii="Times New Roman" w:hAnsi="Times New Roman" w:cs="Times New Roman"/>
          <w:sz w:val="24"/>
          <w:szCs w:val="24"/>
        </w:rPr>
        <w:t>первичной</w:t>
      </w:r>
      <w:proofErr w:type="gramEnd"/>
    </w:p>
    <w:p w:rsidR="004445A3" w:rsidRPr="004445A3" w:rsidRDefault="004445A3" w:rsidP="004445A3">
      <w:pPr>
        <w:tabs>
          <w:tab w:val="left" w:pos="5160"/>
        </w:tabs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ab/>
        <w:t>профсоюзной организации</w:t>
      </w:r>
    </w:p>
    <w:p w:rsidR="004445A3" w:rsidRPr="004445A3" w:rsidRDefault="004445A3" w:rsidP="004445A3">
      <w:pPr>
        <w:tabs>
          <w:tab w:val="left" w:pos="5160"/>
        </w:tabs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______________ (Гисс Н.С.)</w:t>
      </w:r>
      <w:r w:rsidRPr="004445A3">
        <w:rPr>
          <w:rFonts w:ascii="Times New Roman" w:hAnsi="Times New Roman" w:cs="Times New Roman"/>
          <w:sz w:val="24"/>
          <w:szCs w:val="24"/>
        </w:rPr>
        <w:tab/>
        <w:t>МБДОУ  № 6</w:t>
      </w:r>
    </w:p>
    <w:p w:rsidR="004445A3" w:rsidRPr="004445A3" w:rsidRDefault="004445A3" w:rsidP="004445A3">
      <w:pPr>
        <w:autoSpaceDE w:val="0"/>
        <w:ind w:left="4730"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45A3" w:rsidRPr="004445A3" w:rsidRDefault="004445A3" w:rsidP="004445A3">
      <w:pPr>
        <w:tabs>
          <w:tab w:val="left" w:pos="5160"/>
        </w:tabs>
        <w:autoSpaceDE w:val="0"/>
        <w:ind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ab/>
        <w:t>_________________(Гисс Е.В.)</w:t>
      </w:r>
    </w:p>
    <w:p w:rsidR="004445A3" w:rsidRPr="004445A3" w:rsidRDefault="004445A3" w:rsidP="004445A3">
      <w:pPr>
        <w:tabs>
          <w:tab w:val="left" w:pos="9840"/>
        </w:tabs>
        <w:autoSpaceDE w:val="0"/>
        <w:spacing w:after="222"/>
        <w:ind w:right="-1"/>
        <w:rPr>
          <w:rFonts w:ascii="Times New Roman" w:hAnsi="Times New Roman" w:cs="Times New Roman"/>
          <w:sz w:val="24"/>
          <w:szCs w:val="24"/>
        </w:rPr>
      </w:pPr>
    </w:p>
    <w:p w:rsidR="004445A3" w:rsidRPr="004445A3" w:rsidRDefault="004445A3" w:rsidP="004445A3">
      <w:pPr>
        <w:tabs>
          <w:tab w:val="left" w:pos="8070"/>
        </w:tabs>
        <w:autoSpaceDE w:val="0"/>
        <w:spacing w:after="444"/>
        <w:ind w:left="770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ab/>
        <w:t>М.П</w:t>
      </w:r>
    </w:p>
    <w:p w:rsidR="004445A3" w:rsidRPr="004445A3" w:rsidRDefault="004445A3" w:rsidP="004445A3">
      <w:pPr>
        <w:autoSpaceDE w:val="0"/>
        <w:ind w:left="440"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Коллективный договор прошел уведомительную регистрацию в органе по труду _____________________________________________________________________</w:t>
      </w:r>
    </w:p>
    <w:p w:rsidR="004445A3" w:rsidRPr="004445A3" w:rsidRDefault="004445A3" w:rsidP="004445A3">
      <w:pPr>
        <w:autoSpaceDE w:val="0"/>
        <w:spacing w:after="444"/>
        <w:ind w:left="2640"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 xml:space="preserve">(указать наименование органа) </w:t>
      </w:r>
    </w:p>
    <w:p w:rsidR="004445A3" w:rsidRPr="004445A3" w:rsidRDefault="004445A3" w:rsidP="004445A3">
      <w:pPr>
        <w:autoSpaceDE w:val="0"/>
        <w:ind w:left="440" w:right="-1"/>
        <w:rPr>
          <w:rFonts w:ascii="Times New Roman" w:hAnsi="Times New Roman" w:cs="Times New Roman"/>
          <w:sz w:val="24"/>
          <w:szCs w:val="24"/>
        </w:rPr>
      </w:pPr>
      <w:proofErr w:type="gramStart"/>
      <w:r w:rsidRPr="004445A3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4445A3">
        <w:rPr>
          <w:rFonts w:ascii="Times New Roman" w:hAnsi="Times New Roman" w:cs="Times New Roman"/>
          <w:sz w:val="24"/>
          <w:szCs w:val="24"/>
        </w:rPr>
        <w:t xml:space="preserve"> №______ от «_____»____________20___года.</w:t>
      </w:r>
    </w:p>
    <w:p w:rsidR="004445A3" w:rsidRPr="004445A3" w:rsidRDefault="004445A3" w:rsidP="004445A3">
      <w:pPr>
        <w:autoSpaceDE w:val="0"/>
        <w:ind w:left="440" w:right="-1"/>
        <w:rPr>
          <w:rFonts w:ascii="Times New Roman" w:hAnsi="Times New Roman" w:cs="Times New Roman"/>
          <w:sz w:val="24"/>
          <w:szCs w:val="24"/>
        </w:rPr>
      </w:pPr>
    </w:p>
    <w:p w:rsidR="004445A3" w:rsidRPr="004445A3" w:rsidRDefault="004445A3" w:rsidP="004445A3">
      <w:pPr>
        <w:autoSpaceDE w:val="0"/>
        <w:ind w:left="440"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Руководитель органа по труду _________________________________</w:t>
      </w:r>
    </w:p>
    <w:p w:rsidR="004445A3" w:rsidRPr="004445A3" w:rsidRDefault="004445A3" w:rsidP="004445A3">
      <w:pPr>
        <w:autoSpaceDE w:val="0"/>
        <w:spacing w:after="222"/>
        <w:ind w:left="3520"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 xml:space="preserve">(должность, Ф.И.О.) </w:t>
      </w:r>
    </w:p>
    <w:p w:rsidR="004445A3" w:rsidRPr="004445A3" w:rsidRDefault="004445A3" w:rsidP="004445A3">
      <w:pPr>
        <w:autoSpaceDE w:val="0"/>
        <w:spacing w:after="222"/>
        <w:ind w:left="3520" w:right="-1"/>
        <w:rPr>
          <w:rFonts w:ascii="Times New Roman" w:hAnsi="Times New Roman" w:cs="Times New Roman"/>
          <w:sz w:val="24"/>
          <w:szCs w:val="24"/>
        </w:rPr>
      </w:pPr>
    </w:p>
    <w:p w:rsidR="004445A3" w:rsidRPr="004445A3" w:rsidRDefault="004445A3" w:rsidP="004445A3">
      <w:pPr>
        <w:autoSpaceDE w:val="0"/>
        <w:spacing w:after="222"/>
        <w:ind w:left="5720" w:right="-1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М.П.</w:t>
      </w:r>
    </w:p>
    <w:p w:rsidR="004445A3" w:rsidRDefault="00CC78AC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4445A3" w:rsidRPr="00713FC1">
        <w:rPr>
          <w:rFonts w:ascii="Times New Roman" w:hAnsi="Times New Roman" w:cs="Times New Roman"/>
          <w:b/>
          <w:sz w:val="24"/>
          <w:szCs w:val="24"/>
        </w:rPr>
        <w:t>. О</w:t>
      </w:r>
      <w:r>
        <w:rPr>
          <w:rFonts w:ascii="Times New Roman" w:hAnsi="Times New Roman" w:cs="Times New Roman"/>
          <w:b/>
          <w:sz w:val="24"/>
          <w:szCs w:val="24"/>
        </w:rPr>
        <w:t>бщие положения</w:t>
      </w:r>
    </w:p>
    <w:p w:rsidR="00CC78AC" w:rsidRPr="00713FC1" w:rsidRDefault="00CC78AC" w:rsidP="004445A3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45A3" w:rsidRPr="004445A3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>1.1. Настоящий коллективный договор заключен между работодателем и работниками и является правовым актом, регулирующим социально-трудовые отношения в муниципальном бюджетном дошкольном образовательном учреждении детском саду № 6 города Киржач.</w:t>
      </w:r>
    </w:p>
    <w:p w:rsidR="004445A3" w:rsidRPr="004445A3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5A3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4445A3">
        <w:rPr>
          <w:rFonts w:ascii="Times New Roman" w:hAnsi="Times New Roman" w:cs="Times New Roman"/>
          <w:sz w:val="24"/>
          <w:szCs w:val="24"/>
        </w:rPr>
        <w:t>Коллективный договор заключен в соответствии с Трудовым кодексом РФ (далее - ТК РФ), иными законодательными и нормативными правовыми актами с целью определения взаимных обязательств работников и работодателя по защите социально-трудовых прав и профессиональных интересов работников муниципального бюджетного дошкольного образовательного учреждения детского сада № 6 города Киржач (далее - учреждение) и установлению дополнительных социально-экономических, правовых и профессиональных гарантий, льгот и преимуществ для работников, а</w:t>
      </w:r>
      <w:proofErr w:type="gramEnd"/>
      <w:r w:rsidRPr="004445A3">
        <w:rPr>
          <w:rFonts w:ascii="Times New Roman" w:hAnsi="Times New Roman" w:cs="Times New Roman"/>
          <w:sz w:val="24"/>
          <w:szCs w:val="24"/>
        </w:rPr>
        <w:t xml:space="preserve"> также по созданию более благоприятных условий труда по сравнению с установленными законами, иными нормативными правовыми актами.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1.3. Сторонами коллективного договора являются: работники учреждения, являющиеся членами Профсоюза работников народного образования и науки РФ (далее - профсоюз), в лице их представителя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 первичной профсоюзной организации (далее - профком); работодатель в лице его представителя – заведующего.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1.4. Работники, не являющиеся членами профсоюза, имеют право уполномочить профком представлять их интересы во взаимоотношениях с работодателем (ст. ст. 30, 31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1.5. Действие настоящего коллективного договора распространяется на всех работников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1.6. Стороны договорились, что текст коллективного договора должен быть доведен работодателем до сведения работников в течение месяца после его подписания. Профком обязуется разъяснять работникам положения коллективного договора, содействовать его реализации.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1.7. Коллективный договор сохраняет свое действие в случае изменения наименования учреждения, расторжения трудового договора с руководителем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1.8. При реорганизации (слиянии, присоединении, разделении, выделении, преобразовании) учреждения коллективный договор сохраняет свое действие в течение всего срока реорганизации.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1.9. При смене формы собственности учреждения коллективный договор сохраняет свое действие в течение трех месяцев со дня перехода прав собственности.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1.10. При ликвидации учреждения коллективный договор сохраняет свое действие в течение всего срока проведения ликвидации.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1.11. В течение срока действия коллективного договора стороны вправе вносить в него дополнения и изменения на основе взаимной договоренности в порядке, установленном ТК РФ.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1.12. 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1.13. Пересмотр обязательств настоящего договора не может приводить к снижению уровня социально-экономического положения работников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1.14. Все спорные вопросы по толкованию и реализации положений коллективного договора решаются сторонами.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1.15. Настоящий договор вступает в силу с момента его подписания сторонами.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1.16</w:t>
      </w:r>
      <w:r w:rsidR="00CC78AC">
        <w:rPr>
          <w:rFonts w:ascii="Times New Roman" w:hAnsi="Times New Roman" w:cs="Times New Roman"/>
          <w:sz w:val="24"/>
          <w:szCs w:val="24"/>
        </w:rPr>
        <w:t>.</w:t>
      </w:r>
      <w:r w:rsidRPr="00FD68C2">
        <w:rPr>
          <w:rFonts w:ascii="Times New Roman" w:hAnsi="Times New Roman" w:cs="Times New Roman"/>
          <w:sz w:val="24"/>
          <w:szCs w:val="24"/>
        </w:rPr>
        <w:t xml:space="preserve"> Коллективный договор действителен в течение трех лет.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1.17</w:t>
      </w:r>
      <w:r w:rsidR="00CC78AC">
        <w:rPr>
          <w:rFonts w:ascii="Times New Roman" w:hAnsi="Times New Roman" w:cs="Times New Roman"/>
          <w:sz w:val="24"/>
          <w:szCs w:val="24"/>
        </w:rPr>
        <w:t>.</w:t>
      </w:r>
      <w:r w:rsidRPr="00FD68C2">
        <w:rPr>
          <w:rFonts w:ascii="Times New Roman" w:hAnsi="Times New Roman" w:cs="Times New Roman"/>
          <w:sz w:val="24"/>
          <w:szCs w:val="24"/>
        </w:rPr>
        <w:t xml:space="preserve"> Перечень локальных нормативных актов, содержащих нормы трудового права, при принятии которых работодатель учитывает мнение (принимает по согласованию) профкома: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1) правила внутреннего трудового распорядка;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2) положение об оплате труда работников;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3) соглашение по охране труда;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4) перечень профессий и должностей работников, имеющих право на обеспечение специальной одеждой, обувью и другими средствами индивидуальной защиты, а также моющими и обезвреживающими средствами;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5) перечень профессий и должностей работников, занятых на работах с вредными и (или) опасными условиями труда, для предоставления им ежегодного дополнительного оплачиваемого отпуска;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6) перечень должностей работников с ненормированным рабочим днем и вредными условиями труда;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7) другие локальные нормативные акты.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1.18. Стороны выделяют следующие формы управления учреждением непосредственно работниками и через профком: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учет мнения (по согласованию) профкома;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консультации с работодателем по вопросам принятия локальных нормативных актов;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 получение от работодателя информации по вопросам, непосредственно затрагивающим интересы работников, а также по вопросам, предусмотренным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. 3 ст. 53 ТК РФ и по иным вопросам, предусмотренным в настоящем коллективном договоре;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обсуждение с работодателем вопросов о работе учреждения, внесении предложений по ее совершенствованию;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участие в разработке и принятии коллективного договора;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другие формы.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>II. Трудовой договор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 Содержание трудового договора, порядок его заключения, изменения и расторжения определяются в соответствии с ТК РФ, другими законодательными и нормативными правовыми актами, Уставом учреждения и не могут ухудшать положение работников по сравнению с действующим трудовым законодательством, а также отраслевым тарифным, региональным, территориальным соглашениями, настоящим коллективным договором.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2.2. Трудовой договор заключается с работником в письменной форме в двух экземплярах, каждый из которых подписывается работодателем и работником.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Трудовой договор является основанием для издания приказа о приеме на работу.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2.3. Трудовой договор с работником, как правило, заключается на неопределенный срок. Срочный трудовой договор может заключаться по инициативе работодателя либо работника только в случаях, предусмотренных ст. 59 ТК РФ либо иными федеральными законами, если трудовые отношения не могут быть установлены на неопределенный срок с учетом характера предстоящей работы или условий ее выполнения.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2.4. В трудовом договоре оговариваются существенные условия трудового договора, предусмотренные ст. 57 ТК РФ, в том числе объем учебной нагрузки, режим и продолжительность рабочего времени, условия оплаты труда, стимулирующие выплаты и надбавки, льготы и компенсации и др.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Условия трудового договора могут быть изменены только по соглашению сторон и в письменной форме (ст. 57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2.5.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В течение учебного года изменение по инициативе работодателя существенных условий трудового договора допускается только в исключительных случаях,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обусловленных обстоятельствами, не зависящими от воли сторон (ст. 74 ТК РФ) в связи с изменениями организационных или технологических условий труда (изменение числа групп или количества воспитанников, изменение количества часов работы, проведение эксперимента, изменение сменности работы учреждения, а также изменение образовательных программ и т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.д.). О введении изменений существенных условий трудового договора работник должен быть уведомлен работодателем в письменной форме не позже, чем за 2 месяца (ст. 74,162 ТК РФ). Работнику обеспечиваются гарантии предусмотренные Положением об оплате труда.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Если работник не согласен с продолжением работы в новых условиях, то работодатель обязан в письменной форме предложить ему иную имеющуюся в учреждении работу, соответствующую его квалификации и состоянию здоровья.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2.6. Работодатель или его полномочный представитель обязан при заключении трудового договора с работником ознакомить его под роспись с настоящим коллективным договором, Уставом учреждения, правилами внутреннего трудового распорядка и иными локальными нормативными актами, действующими в учреждении.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2.7. Прекращение трудового договора с работником может производиться только по основаниям, предусмотренным ТК РФ и иными федеральными законами (ст. 77 ТК РФ).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C78AC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CC78AC">
        <w:rPr>
          <w:rFonts w:ascii="Times New Roman" w:hAnsi="Times New Roman" w:cs="Times New Roman"/>
          <w:b/>
          <w:sz w:val="24"/>
          <w:szCs w:val="24"/>
        </w:rPr>
        <w:t>Профессиональная подготовка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4445A3" w:rsidRPr="00FD68C2" w:rsidRDefault="00CC78AC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переподготовка и повышение</w:t>
      </w:r>
      <w:r w:rsidR="004445A3"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квалификации работников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 Стороны пришли к соглашению в том, что: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3.1. Работодатель определяет необходимость профессиональной подготовки и переподготовки кадров для нужд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 Работодатель с учетом мнения (по согласованию) профкома определяет формы профессиональной подготовки, переподготовки и повышения квалификации работников, перечень необходимых профессий и специальностей на каждый календарный год с учетом перспектив развития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3.3. Работодатель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3.3.1. Организовывать профессиональную подготовку, переподготовку и повышение квалификации работников (в разрезе специальности).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3.3.2. Повышать квалификацию педагогических работников не реже, чем один раз в пять лет.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3.3.3.</w:t>
      </w:r>
      <w:r w:rsidR="00CC78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В случае направления работника для повышения квалификации сохранять за ним место работы (должность), среднюю заработную плату по основному месту работы и, если работник направляется для повышения квалификации в другую местность, оплатить ему командировочные расходы (суточные, проезд к месту обучения и обратно, проживание) в порядке и размерах, предусмотренных для лиц, направляемых в служебные командировки (ст. 187 ТК РФ).</w:t>
      </w:r>
      <w:proofErr w:type="gramEnd"/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3.3.4. Предоставлять гарантии и компенсации работникам, совмещающим учёбу с успешным обучением в учреждениях высшего, среднего и начального профессионального образования при получении ими образования соответствующего уровня впервые в порядке, предусмотренном ст. 173 – 176 ТК РФ.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3.3.5.</w:t>
      </w:r>
      <w:r w:rsidR="00CC78AC">
        <w:rPr>
          <w:rFonts w:ascii="Times New Roman" w:hAnsi="Times New Roman" w:cs="Times New Roman"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Организовывать проведение аттестации педагогических работников в соответствии с Положением о порядке аттестации педагогических и руководящих работников государственных и муниципальных образовательных учреждений и по ее результатам устанавливать работникам соответствующие полученным квалификационным категориям разряды оплаты труда со дня вынесения решения аттестационной комиссией.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</w:t>
      </w:r>
      <w:r w:rsidR="00CC78AC">
        <w:rPr>
          <w:rFonts w:ascii="Times New Roman" w:hAnsi="Times New Roman" w:cs="Times New Roman"/>
          <w:b/>
          <w:sz w:val="24"/>
          <w:szCs w:val="24"/>
        </w:rPr>
        <w:t>Высвобождение работников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78AC">
        <w:rPr>
          <w:rFonts w:ascii="Times New Roman" w:hAnsi="Times New Roman" w:cs="Times New Roman"/>
          <w:b/>
          <w:sz w:val="24"/>
          <w:szCs w:val="24"/>
        </w:rPr>
        <w:t>и содействие их трудоустройству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 Работодатель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4.1. Уведомлять профком в письменной форме о сокращении численности или штата работников не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чем за два месяца до его начала, а в случаях, которые могут повлечь массовое высвобождение, не позднее чем за три месяца до его начала (ст.82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Уведомление должно содержать проекты приказов о сокращении численности или штатов, список сокращаемых должностей и работников, перечень вакансий, предполагаемые варианты трудоустройства.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В случае массового высвобождения работников уведомление должно содержать социально-экономическое обоснование.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 Работникам, получившим уведомление об увольнении по п. 1 и п. 2 ст. 81 ТК РФ, предоставлять не менее 8 часов в неделю с сохранением заработной платы для самостоятельного поиска новой работы.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 Увольнение членов профсоюза по инициативе работодателя в связи с ликвидацией учреждения (п. 1 ст. 81 ТК РФ) и сокращением численности или штата (п. 2 ст. 81 ТК РФ) производить с учетом мнения (с предварительного согласия) профкома (ст. 82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4.4. Трудоустраивать в первоочередном порядке подлежащих увольнению из учреждения инвалидов.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4.5. При сдаче в аренду неиспользуемых помещений и оборудования предусматривать в договоре аренды установление квоты для арендатора по трудоустройству высвобождаемых работников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4.6. Стороны договорились, что: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4.6.1. Преимущественное право на оставление на работе при сокращении численности или штата при равной производительности труда и квалификации помимо лиц, указанных в ст. 179 ТК РФ, имеют также: лица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 xml:space="preserve"> возраста (за два года до пенсии), проработавшие в учреждении свыше 10 лет; одинокие матери и отцы, воспитывающие детей до 16 лет; родители, воспитывающие детей-инвалидов до 18 лет; награжденные государственными наградами в связи с педагогической деятельностью;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неосвобожденные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 xml:space="preserve"> председатели первичных и территориальных профсоюзных организаций; молодые специалисты, имеющие трудовой стаж менее одного года.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4.6.2. Высвобождаемым работникам предоставляются гарантии и компенсации, предусмотренные действующим законодательством при сокращении численности или штата (ст. 178, 180 ТК РФ), а также преимущественное право приема на работу при появлении вакансий.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4.6.3. Работникам, высвобожденным из учреждения в связи с сокращением численности или штата, гарантируется в течении 2 месяцев после увольнения сохранение возможности пользоваться на правах работников учреждения услугами культурных, медицинских, спортивно-оздоровительных, детских дошкольных учреждений при условии их регистрации в органах службы занятости.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4.6.4.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При появлении новых рабочих мест в учреждении, в том числе и на определенный срок, работодатель обеспечивает приоритет в приеме на работу работника, добросовестно работавшим в нем, ранее уволенным из учреждения в связи с сокращением численности или штата.</w:t>
      </w:r>
      <w:proofErr w:type="gramEnd"/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CC78AC">
        <w:rPr>
          <w:rFonts w:ascii="Times New Roman" w:hAnsi="Times New Roman" w:cs="Times New Roman"/>
          <w:b/>
          <w:sz w:val="24"/>
          <w:szCs w:val="24"/>
        </w:rPr>
        <w:t>Рабочее время и время отдыха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 Стороны пришли к соглашению о том, что: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5.1. Рабочее время работников определяется Правилами внутреннего трудового распорядка учреждения (ст. 91 ТК РФ) (приложение № 1), графиком сменности,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утверждаемыми работодателем с учетом мнения (по согласованию) профкома, а также условиями трудового договора, должностными инструкциями работников и обязанностями, возлагаемыми на них Уставом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 Для руководящих работников, работников из числа административно-хозяйственного и обслуживающего персонала учреждения устанавливается нормальная продолжительность рабочего времени, которая не может превышать 40 часов в неделю.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5.3. Для педагогических работников учреждения устанавливается сокращенная продолжительность рабочего времени - не более 36 часов в неделю за ставку заработной платы (ст. 333 ТК РФ).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5.4. Неполное рабочее время - неполный рабочий день или неполная рабочая неделя устанавливаются по соглашению между работником и работодателем по заявлению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беременной женщины;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одного из родителей (опекуна, попечителя, законного представителя), имеющего ребенка в возрасте до 14 лет (ребенка-инвалида до восемнадцати лет),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лица, осуществляющего уход за больным членом семьи в соответствии с медицинским заключением.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5.5.Работа в выходные и нерабочие праздничные дни запрещена. Привлечение работников учреждения к работе в выходные и нерабочие праздничные дни допускается только в случаях, предусмотренных ст. 113 ТК РФ, с их письменного согласия по письменному распоряжению работодателя. Работа в выходной и нерабочий праздничный день оплачивается не менее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чем в двойном размере в порядке, предусмотренном ст. 153 ТК РФ. По желанию работника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5.6. В случаях, предусмотренных ст. 99 ТК РФ, работодатель может привлекать работников к сверхурочным работам только с их письменного согласия с учетом ограничений и гарантий, предусмотренных для работников в возрасте до 18 лет, инвалидов, беременных женщин, женщин, имеющих детей в возрасте до трех лет.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5.7. Привлечение работников учреждения к выполнению работы, не предусмотренной Уставом учреждения, Правилами внутреннего трудового распорядка учреждения, должностными обязанностями, допускается только по письменному распоряжению работодателя с письменного согласия работника и с дополнительной оплатой в порядке, предусмотренном Положением об оплате труда.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5.8. Очередность предоставления оплачиваемых отпусков определяется ежегодно в соответствии с графиком отпусков, утверждаемым работодателем с учетом мнения (по согласованию) профкома не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чем за две недели до наступления календарного года. График отпусков обязателен как для работодателя, так и для работника. О времени начала отпуска работник должен быть извещен не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чем за две недели до его начала. Продление, перенесение, разделение и отзыв из него производится с согласия работника в случаях, предусмотренных ст. 124 - 125 ТК РФ. При наличии финансовых возможностей, а также возможностей обеспечения работой, по заявлению работника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часть отпуска, превышающая 28 календарных дней может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быть заменена денежной компенсацией (ст. 126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5.9.Работодатель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5.9.1.Предоставлять ежегодный дополнительный оплачиваемый отпуск не менее семи календарных дней работникам, занятым на работах с вредными и (или) опасными условиями труда в соответствии со ст. 117 ТК РФ (приложение № 6); не менее трех календарных дней работникам с ненормированным рабочим днем в соответствии со ст. 119 ТК РФ (приложение № 6).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5.9.2.Предоставлять работникам отпуск по их письменному заявлению без сохранения заработной платы в следующих случаях: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участникам Великой Отечественной войны – до 35 календарных дней в году;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родителям и жёнам (мужьям) военнослужащих, погибших или умерших вследствие ранения, контузии или увечья, полученных при исполнении обязанностей военной службы, либо вследствие заболевания, связанного с прохождением военной службы – до 14 календарных дней в году;</w:t>
      </w:r>
    </w:p>
    <w:p w:rsidR="004445A3" w:rsidRPr="00FD68C2" w:rsidRDefault="00CC78AC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работающим пенсионерам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по старости (по возрасту) – до 14 календарных дней в году;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работающим инвалидам – до 60 календарных дней в году;</w:t>
      </w:r>
    </w:p>
    <w:p w:rsidR="004445A3" w:rsidRPr="00FD68C2" w:rsidRDefault="00CC78AC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работникам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рождения ребенка, регистрации брака, смерти близких родственников на похороны близких родственников – до 5 календарных дней;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5.9.3.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В с</w:t>
      </w:r>
      <w:r w:rsidR="00CC78AC">
        <w:rPr>
          <w:rFonts w:ascii="Times New Roman" w:hAnsi="Times New Roman" w:cs="Times New Roman"/>
          <w:sz w:val="24"/>
          <w:szCs w:val="24"/>
        </w:rPr>
        <w:t>оответствии с ч.5 ст. 47 Закона</w:t>
      </w:r>
      <w:r w:rsidRPr="00FD68C2">
        <w:rPr>
          <w:rFonts w:ascii="Times New Roman" w:hAnsi="Times New Roman" w:cs="Times New Roman"/>
          <w:sz w:val="24"/>
          <w:szCs w:val="24"/>
        </w:rPr>
        <w:t xml:space="preserve"> "Об образовании"</w:t>
      </w:r>
      <w:r w:rsidR="00CC78AC">
        <w:rPr>
          <w:rFonts w:ascii="Times New Roman" w:hAnsi="Times New Roman" w:cs="Times New Roman"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в Российской Федерации и статьи 335 ТК РФ предоставлять педагогическим работникам не реже чем через каждые 10 лет непрерывной педагогической работы длительный отпуск сроком до одного года в порядке, установленным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  <w:proofErr w:type="gramEnd"/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5.10. Время перерыва для отдыха и питания, а также графики сменности, работы в выходные и нерабочие праздничные дни устанавливаются Правилами внутреннего трудового распорядка. Работодатель обеспечивает педагогическим работникам возможность приема пищи в рабочее время одновременно с воспитанниками. Время для отдыха и питания для других работников устанавливается Правилами внутреннего трудового распорядка и не должно быть менее 30 минут (ст. 108 ТК РФ).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CC78AC">
        <w:rPr>
          <w:rFonts w:ascii="Times New Roman" w:hAnsi="Times New Roman" w:cs="Times New Roman"/>
          <w:b/>
          <w:sz w:val="24"/>
          <w:szCs w:val="24"/>
        </w:rPr>
        <w:t>Оплата и нормирование труда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Заработная плата выплачивается работникам за текущий месяц 2 раза в месяц в денежной форме. Днями выплаты заработной платы является: 18 и 3 число текущего месяца.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6.2.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На работников распространяется система оплаты труда, установленная для работников образовательного учреждения коллективным договором, соглашениями, локальными нормативными актами образовательного учреждения в соответствии с федеральным законодательством, законодательством субъектов Российской Федерации (Постановление Губернатора Владимирской области № 544 от 30.07.2008г.) и нормативными правовыми актами органов местного самоуправления (Постановление Главы Администрации Киржачского района Владимирской области  № 903 от 15.08.2008г.).</w:t>
      </w:r>
      <w:proofErr w:type="gramEnd"/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6.3.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Должностной оклад (ставка заработной платы) состоит из базового должностного оклада (базовой ставки заработной платы), умноженной на повышающие коэффициенты: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 занимаемой должности, по уровню образования, по стажу работы, специфики для педагогических работников, не имеющих квалификационной категории;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 занимаемой должности, за квалификационную категорию, специфики для педагогических работников, имеющих квалификационную категорию на период действия квалификационной категории;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 занимаемой должности, специфики для должностей учебно-вспомогательного персонала, руководителей структурных подразделений, специалистов и служащих, работников рабочих профессий.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6.4.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 xml:space="preserve">Заработная плата исчисляется согласно схеме расчета должностных окладов (ставок заработной платы) работников  учреждения, включая выплаты компенсационного характера, выплаты стимулирующего характера и иные выплаты к должностному окладу (ставке заработной платы), предусмотренные законодательством, которые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устанавливаются коллективным договором, соглашением, локальными нормативными актами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6.5. Работник, не получивший своевременно заработную плату в сроки, установленные настоящим коллективным договором, или получивший ее не в полном размере вправе, известив работодателя в письменной форме, приостановить работу на весь период до выплаты задержанной суммы. Не допускается приостановка раб</w:t>
      </w:r>
      <w:r w:rsidR="00CC78AC">
        <w:rPr>
          <w:rFonts w:ascii="Times New Roman" w:hAnsi="Times New Roman" w:cs="Times New Roman"/>
          <w:sz w:val="24"/>
          <w:szCs w:val="24"/>
        </w:rPr>
        <w:t xml:space="preserve">оты в </w:t>
      </w:r>
      <w:proofErr w:type="gramStart"/>
      <w:r w:rsidR="00CC78AC">
        <w:rPr>
          <w:rFonts w:ascii="Times New Roman" w:hAnsi="Times New Roman" w:cs="Times New Roman"/>
          <w:sz w:val="24"/>
          <w:szCs w:val="24"/>
        </w:rPr>
        <w:t>случаях</w:t>
      </w:r>
      <w:proofErr w:type="gramEnd"/>
      <w:r w:rsidR="00CC78AC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Pr="00FD68C2">
        <w:rPr>
          <w:rFonts w:ascii="Times New Roman" w:hAnsi="Times New Roman" w:cs="Times New Roman"/>
          <w:sz w:val="24"/>
          <w:szCs w:val="24"/>
        </w:rPr>
        <w:t>ст. 142 ТК РФ.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6.6. Изменение размера должностных окладов (ставок заработной платы) работников учреждения производится: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при увеличении стажа педагогической работы, стажа работы по специальности – со дня достижения соответствующего стажа, если документы находятся в учреждении, или со дня представления документа о стаже, дающем право на повышение размера ставки (оклада) заработной платы;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при получении образования или восстановления документов об образовании – со дня представления соответствующего документа;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при присвоении квалификационной категории – со дня вынесения решения аттестационной комиссией;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при окончании действия квалификационной категории (квалификационная категория действует не более 5 лет).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6.7. При наступлении у работника права на изменение его должностного оклада (ставки заработной платы) в период пребывания его в ежегодном или другом отпуске, а также в период его временной нетрудоспособности выплата заработной платы исходя из более высокого должностного оклада (ставки заработной платы) производится со дня окончания отпуска или временной нетрудоспособности.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6.8. Штатное расписание учреждения формируется с учетом установленной предельной наполняемости групп. Превышение количества воспитанников в группе компенсируется воспитателю установлением доплаты при наличии фонда экономии. 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6.9.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У</w:t>
      </w:r>
      <w:r w:rsidRPr="00FD68C2">
        <w:rPr>
          <w:rFonts w:ascii="Times New Roman" w:hAnsi="Times New Roman" w:cs="Times New Roman"/>
          <w:sz w:val="24"/>
          <w:szCs w:val="24"/>
        </w:rPr>
        <w:t>держания из заработной платы производятся только на основании письменного распоряжения руководителя учреждения и с уведомления работника под роспись.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6.10. Нарушение установленных сроков выплаты заработной платы или выплата ее не в полном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, рассматривается как принудительный труд, который запрещен (ст. 4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6.11. Заработная плата, излишне выплаченная работнику (в т.ч. при неправильном применении закона), не взыскивается с работника, за исключением случаев счетной ошибки.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6.12. Руководитель учреждения своевременно знакомит всех работников с условиями (тарификацией) оплаты труда, а также табелем учета рабочего времени.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6.13.Время простоя по вине работодателя  оплачивается в размере не менее двух третей средней заработной платы работника Время простоя по причинам, не зависящим от работодателя и работника оплачивается в размере не менее двух третей тарифной ставки, оклада</w:t>
      </w:r>
      <w:r w:rsidR="00CC78AC">
        <w:rPr>
          <w:rFonts w:ascii="Times New Roman" w:hAnsi="Times New Roman" w:cs="Times New Roman"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(должностного оклада)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,р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ассчитанных пропорционально времени простоя.(ст.157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6.13.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Работодатель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6.13.1. При выплате заработной платы в письменной форме извещать каждого работника о составных частях заработной платы, размерах и основаниях произведенных удержаний с предоставлением каждому работнику расчетного листка (ст.136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6.13.2.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 xml:space="preserve">Производить выплату отпускных не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чем за 3 дня до начала отпуска (ст.136 ТК РФ), выплаты при увольнении – в последний день работы (ст.80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6.13.3.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 xml:space="preserve">При нарушении установленного срока выплаты заработной платы, оплаты отпуска, выплат при увольнении производить денежную компенсацию в размере 1/300 действующей ставки рефинансирования Центрального банка РФ за каждый просроченный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день (ст.236 ТК РФ). Обязанности выплаты указанной денежной компенсации возникает независимо от наличия вины работодателя.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6.13.4.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Производить оплату труда в выходной и нерабочий праздничный день не менее чем в двойном размере (ст. 153 ТК РФ). По желанию работника, работавшего в выходной или нерабочий праздничный день, ему может быть предоставлен другой день отдыха. В этом случае работа в нерабочий праздничный день оплачивается в одинарном размере, а день отдыха оплате не подлежит.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6.14. С письменного согласия работника допускается его привлечение к работе за пределами нормальной продолжительности рабочего времени в случае неявки сменяющего работника или родителей. Оплата в данном случае производится как за сверхурочную работу в соответствии со ст.152 ТК РФ.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6.15. Работодатель выплачивает работникам за счет собственных средств пособие по временной нетрудоспособности за первые два дня согласно общего трудового стажа 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 действующим трудовым законодательством.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6.16. Совместным решением работодателя и выбранного профсоюзного органа образовательного учреждения средства, полученные от экономии фонда заработной платы, могут быть направлены на премирование и на оказание материальной помощи работникам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6.17. Ответственность за своевременность и правильность определения размеров и выплаты заработной платы несет руководитель учреждения.</w:t>
      </w:r>
    </w:p>
    <w:p w:rsidR="004445A3" w:rsidRPr="00CC78AC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6.19.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Профсоюзный орган образовательного учреждения: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6.19.1. Принимает участие в работе комиссии по разработке локальных нормативных актов учреждения по оплате труда.</w:t>
      </w:r>
    </w:p>
    <w:p w:rsidR="004445A3" w:rsidRPr="00FD68C2" w:rsidRDefault="00CC78AC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6.19.2.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Осуществляет общественный контроль за соблюдением правовых норм по оплате труда, своевременной и в полном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объеме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выплатой заработной платы работникам.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6.19.3. Представляет и защищает трудовые права членов профсоюза в комиссии по трудовым спорам и в суде.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 xml:space="preserve">VII. </w:t>
      </w:r>
      <w:r w:rsidR="00CC78AC">
        <w:rPr>
          <w:rFonts w:ascii="Times New Roman" w:hAnsi="Times New Roman" w:cs="Times New Roman"/>
          <w:b/>
          <w:sz w:val="24"/>
          <w:szCs w:val="24"/>
        </w:rPr>
        <w:t>Гарантии и компенсации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7. Стороны договорились, что работодатель: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7.1. Ходатайствует перед органом местного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о предоставлении жилья нуждающимся работникам и выделении ссуд на его приобретение (строительство).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7.2. Ходатайствует перед учредителем о предоставлении работникам, имеющим детей дошкольного возраста, мест в дошкольных учреждениях.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7.3.Организует в учреждении питание сотрудников.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7.4. Ежегодно отчисляет в первичную профсоюзную организацию денежные средства в размере 1% на проведение культурно-массовой и физкультурно-оздоровительной работы.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7.5. Оказывает материальную помощь работникам, уходящим на пенсию по старости, инвалидам и другим работникам учреждения по утвержденному с учетом мнения (по согласованию) профкома перечню оснований предоставления материальной помощи и ее размерам (Приложение № 2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7.6. Выплачивает единовременное вознаграждение 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до 100% оклада (при наличии средств фонда экономии заработной платы) работникам детского сада, уходящим на заслуженный отдых, к юбилейным датам (50, 55, 60 лет),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7.7. Осуществляет из внебюджетных средств и средств экономии выплату дополнительного выходного пособия в размере, установленном законодательством, следующим категориям увольняемых работников: получившим трудовое увечье в данном учреждении; увольняемым в связи с ликвидацией учреждения.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C78AC" w:rsidRDefault="00CC78AC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VIII. </w:t>
      </w:r>
      <w:r w:rsidR="00CC78AC">
        <w:rPr>
          <w:rFonts w:ascii="Times New Roman" w:hAnsi="Times New Roman" w:cs="Times New Roman"/>
          <w:b/>
          <w:sz w:val="24"/>
          <w:szCs w:val="24"/>
        </w:rPr>
        <w:t>Охрана труда и здоровья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 Работодатель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8.1. Обеспечить право работников учреждения на здоровые и безопасные условия труда, внедрение современных средств безопасности труда, предупреждающих производственный травматизм и возникновение профессиональных заболеваний работников (ст. 219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Для реализации этого права заключить соглашение по охране труда (приложение № 3) с определением в нем организационных и технических мероприятий по охране и безопасности труда, сроков их выполнения, ответственных должностных лиц.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8.2. Осуществлять работу по охране и безопасности труда по результатам аттестации рабочих мест в порядке и сроки, установленные с учетом мнения (по согласованию) профкома, с последующей сертификацией.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В состав аттестационной комиссии в обязательном порядке включать членов профкома и комиссии по охране труда.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8.3. Проводить каждые шесть месяцев с работниками учреждения, а также со всеми поступающими на работу и переведенными на другую работу работниками учреждения обучение и инструктаж по охране труда, сохранности жизни и здоровья детей, безопасным методам и приемам выполнения работ, оказанию первой помощи пострадавшим.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Организовывать проверку знаний работников учреждения по охране труда на начало учебного года.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8.4. Осуществлять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соблюдением требований охраны труда работниками (ст.214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8.5. Обеспечивать наличие нормативных и справочных материалов по охране труда, правил, инструкций, журналов инструктажа и других материалов за счет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8.6. Обеспечивать работников специальной одеждой, обувью и другими средствами индивидуальной защиты, а также моющими и обезвреживающими средствами в соответствии с отраслевыми нормами и утвержденными перечнями профессий и должностей (приложение № 4).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8.7. Обеспечивать приобретение, хранение, стирку, сушку, дезинфекцию и ремонт средств индивидуальной защиты, спецодежды и обуви за счет работодателя (ст. 221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8.8. Обеспечивать обязательное социальное страхование всех работающих по трудовому договору от несчастных случаев на производстве и профессиональных заболеваний в соответствии с федеральным законом.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8.9. Сохранять место работы (должность) и средний заработок за работниками учреждения на время приостановления работ органами государственного надзора и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соблюдением трудового законодательства вследствие нарушения требований охраны труда не по вине работника (ст. 220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8.10. Проводить своевременное расследование несчастных случаев на производстве в соответствии с действующим законодательством и вести их учет.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8.11. В случае отказа работника от работы при возникновении опасности для его жизни и здоровья вследствие невыполнения работодателем нормативных требований по охране труда, предоставить работнику другую работу на время устранения такой опасности либо оплатить возникший по этой причине простой в размере среднего заработка.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8.12. Обеспечивать гарантии и льготы работникам, занятым на тяжелых работах и работах с вредными и (или) опасными условиями труда (по результатам аттестации рабочих мест).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8. 13. Разработать и утвердить инструкции по охране труда на каждое рабочее место с учетом мнения (по согласованию) профкома (ст. 212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8.14. Обеспечивать соблюдение работниками требований, правил и инструкций по охране труда.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8.15. Создать в учреждении комиссию по охране труда, в состав которой на паритетной основе должны входить члены профкома.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8.16. Возмещать расходы на погребение работников, умерших в результате несчастного случая на производстве, лицам, имеющим право на возмещение вреда по случаю потери кормильца при исполнении им трудовых обязанностей.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8.17. Осуществлять совместно с профкомом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состоянием условий и охраны труда, выполнением соглашения по охране труда.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8.18. Оказывать содействие техническим инспекторам труда Профсоюза работников народного образования и науки РФ, членам комиссий по охране труда, уполномоченным (доверенным лицам) по охране труда в проведении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состоянием охраны труда в учреждении. В случае выявления ими нарушения прав работников на здоровые и безопасные условия труда принимать меры к их устранению.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8.19. Не допускать работников к выполнению ими трудовых обязанностей без прохождения ими обязательных медицинских осмотров.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8.20. Обеспечить прохождение бесплатных обязательных предварительных и периодических медицинских осмотров обследований работников, а также внеочередных медицинских осмотров (обследований) работников по их просьбам в соответствии с медицинским заключением с сохранением за ними места работы (должности) и среднего заработка.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8.21. Вести учет средств социального страхования на организацию лечения и отдыха работников и их детей.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8.22. По решению комиссии по социальному страхованию приобретать путевки на лечение и отдых.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8.23. Один раз в год информировать коллектив учреждения о расходовании средств социального страхования на оплату пособий, больничных листов, лечение и отдых.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8.24. Профком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организовывать физкультурно-оздоровительные мероприятия для членов профсоюза и других работников учреждения;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проводить работу по оздоровлению детей работников учреждения.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 xml:space="preserve">IX. </w:t>
      </w:r>
      <w:r w:rsidR="00CC78AC">
        <w:rPr>
          <w:rFonts w:ascii="Times New Roman" w:hAnsi="Times New Roman" w:cs="Times New Roman"/>
          <w:b/>
          <w:sz w:val="24"/>
          <w:szCs w:val="24"/>
        </w:rPr>
        <w:t>Гарантии профсоюзной деятельности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 Стороны договорились о том, что: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9.1. Не допускается ограничение гарантированных законом социально-трудовых и иных прав и свобод, принуждение, увольнение или иная форма воздействия в отношении любого работника в связи с его членством в профсоюзе или профсоюзной деятельностью.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9.2. Профком осуществляет в установленном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контроль за соблюдением трудового законодательства и иных нормативных правовых актов, содержащих нормы трудового права (ст. 370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9.3. Работодатель принимает решения с учетом мнения (по согласованию) профкома в случаях, предусмотренных законодательством и настоящим коллективным договором.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9.4. Увольнение работника, являющегося членом профсоюза, по пункту 2, пункту 3 и пункту 5 статьи 81 ТК РФ производится с учетом мотивированного мнения (с предварительного согласия) профкома.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9.5. Работодатель обязан предоставить профкому безвозмездно помещение для проведения собраний, заседаний, хранения документации, проведения оздоровительной, культурно-массовой работы, возможность размещения информации в доступном для всех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работников месте, право пользоваться средствами связи, оргтехникой, транспортом (ст. 377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9.6. Работодатель обеспечивает ежемесячное бесплатное перечисление на счет профсоюзной организации членских профсоюзных взносов из заработной платы работников, являющихся членами профсоюза, при наличии их письменных заявлений.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В случае если работник уполномочил профком представлять его интересы во взаимоотношениях с работодателем, то на основании его письменного заявления работодатель ежемесячно перечисляет на счет первичной профсоюзной организации денежные средства из заработной платы работника в размере 1% от заработной платы (ст. 30, 377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Членские профсоюзные взносы перечисляются на счет первичной профсоюзной организации в день выплаты заработной платы. Задержка перечисления средств не допускается.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9.7. Работодатель за счет средств стимулирующего  фонда учреждения производит ежемесячные выплаты председателю профкома 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до 15% должностного оклада (ст. 377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9.8. Работодатель освобождает от работы с сохранением среднего заработка председателя и членов профкома на время участия в качестве делегатов созываемых Профсоюзом съездов, конференций, а также для участия в работе выборных органов Профсоюза, проводимых им семинарах, совещаниях и других мероприятиях.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9.9. Работодатель обеспечивает предоставление гарантий работникам, занимающимся профсоюзной деятельностью, в порядке, предусмотренном законодательством и настоящим коллективным договором.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Председатель, его заместители и члены профкома могут быть уволены по инициативе работодателя в соответствии с пунктом 2, пунктом 3 и пунктом 5 ст. 81 ТК РФ с соблюдением общего порядка увольнения и только с предварительного согласия вышестоящего выборного профсоюзного органа (ст. 374, 376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9.10. Работодатель предоставляет профкому необходимую информацию по любым вопросам труда и социально-экономического развития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9.11. Члены профкома включаются в состав комиссий учреждения по тарификации, аттестации педагогических работников, аттестации рабочих мест, охране труда, социальному страхованию и других.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9.12. Работодатель с учетом мнения (по согласованию) профкома рассматривает следующие вопросы: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расторжение трудового договора с работниками, являющимися членами профсоюза, по инициативе работодателя (ст. 82, 374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привлечение к сверхурочным работам (ст. 99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разделение рабочего времени на части (ст. 105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запрещение работы в выходные и нерабочие праздничные дни (ст. 113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очередность предоставления отпусков (ст. 123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установление заработной платы (ст. 135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применение систем нормирования труда (ст. 159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массовые увольнения (ст. 180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установление перечня должностей работников с ненормированным рабочим днем (ст. 101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утверждение Правил внутреннего трудового распорядка (ст. 190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создание комиссий по охране труда (ст. 218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составление графиков сменности (ст. 103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утверждение формы расчетного листка (ст. 136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установление размеров повышенной заработной платы за вредные и (или) опасные и иные особые условия труда (ст. 147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размеры повышения заработной платы в ночное время (ст. 154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- применение и снятие дисциплинарного взыскания до истечения 1 года со дня его применения (ст. 193, 194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определение форм профессиональной подготовки, переподготовки и повышения квалификации работников, перечень необходимых профессий и специальностей (ст. 196 ТК РФ);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установление сроков выплаты заработной платы работникам (ст. 136 ТК РФ) и другие вопросы.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 xml:space="preserve">X. </w:t>
      </w:r>
      <w:r w:rsidR="00CC78AC">
        <w:rPr>
          <w:rFonts w:ascii="Times New Roman" w:hAnsi="Times New Roman" w:cs="Times New Roman"/>
          <w:b/>
          <w:sz w:val="24"/>
          <w:szCs w:val="24"/>
        </w:rPr>
        <w:t>Обязательства профкома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 Профком обязуется: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10.1. Представлять и защищать права и интересы членов профсоюза по социально-трудовым вопросам в соответствии с Федеральным законом "О профессиональных союзах, их правах и гарантиях деятельности" и ТК РФ.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Представлять во взаимоотношениях с работодателем интересы работников, не являющихся членами профсоюза, в случае, если они уполномочили профком представлять их интересы и перечисляют ежемесячно денежные средства из заработной платы на счет первичной профсоюзной организации.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10.2. Осуществлять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соблюдением работодателем и его представителями трудового законодательства и иных нормативных правовых актов, содержащих нормы трудового права.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10.3. Осуществлять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правильностью расходования фонда заработной платы,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надтарифного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 xml:space="preserve"> фонда, фонда экономии заработной платы, внебюджетного фонда и иных фондов учреждения.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10.4. Осуществлять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правильностью ведения и хранения трудовых книжек работников, за своевременностью внесения в них записей, в том числе при присвоении квалификационных категорий по результатам аттестации работников.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10.5. Совместно с работодателем и работниками разрабатывать меры по защите персональных данных работников (ст. 86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10.6. Направлять учредителю (собственнику) учреждения заявление о нарушении руководителем учреждения, его заместителями законов и иных нормативных актов о труде, условий коллективного договора, соглашения с требованием о применении мер дисциплинарного взыскания вплоть до увольнения (ст. 195 ТК РФ).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10.7. Представлять и защищать трудовые права членов профсоюза в комиссии по трудовым спорам и суде.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10.8. Осуществлять совместно с комиссией по социальному страхованию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своевременным назначением и выплатой работникам пособий по обязательному социальному страхованию.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10.9. Участвовать в работе комиссии по социальному страхованию, совместно с горкомом (советом) профсоюза по летнему оздоровлению детей работников учреждения и обеспечению их новогодними подарками.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10.10. Совместно с комиссией по социальному страхованию вести учет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нуждающихся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в санаторно-курортном лечении, своевременно направлять заявки уполномоченному района, города.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10.11. Осуществлять общественный контроль за своевременным и полным перечислением страховых платежей в фонд обязательного медицинского страхования.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10.12. Осуществлять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правильностью и своевременностью предоставления работникам отпусков и их оплаты.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10.13. Участвовать в работе комиссий учреждения по тарификации, аттестации педагогических работников, аттестации рабочих мест, охране труда и других.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10.14. Осуществлять контроль за соблюдением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порядка проведения аттестации педагогических работников учреждения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10.15. Совместно с работодателем обеспечивать регистрацию работников в системе персонифицированного учета в системе государственного пенсионного страхования. Контролировать своевременность представления работодателем в пенсионные органы достоверных сведений о заработке и страховых взносах работников.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10.16. Оказывать ежегодно материальную помощь членам профсоюза в случаях смерти близких, тяжёлых заболеваний работника.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10.17. Осуществлять культурно-массовую и физкультурно-оздоровительную работу в учреждении.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CC78AC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XI.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ВЫПОЛНЕНИЕМ </w:t>
      </w:r>
      <w:r w:rsidR="004445A3" w:rsidRPr="00FD68C2">
        <w:rPr>
          <w:rFonts w:ascii="Times New Roman" w:hAnsi="Times New Roman" w:cs="Times New Roman"/>
          <w:b/>
          <w:sz w:val="24"/>
          <w:szCs w:val="24"/>
        </w:rPr>
        <w:t>КОЛЛЕКТИВНОГО ДОГОВОРА.</w:t>
      </w:r>
    </w:p>
    <w:p w:rsidR="004445A3" w:rsidRPr="00FD68C2" w:rsidRDefault="004445A3" w:rsidP="00CC78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CC78AC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Стороны договорились, что</w:t>
      </w:r>
      <w:r w:rsidR="004445A3" w:rsidRPr="00FD68C2">
        <w:rPr>
          <w:rFonts w:ascii="Times New Roman" w:hAnsi="Times New Roman" w:cs="Times New Roman"/>
          <w:sz w:val="24"/>
          <w:szCs w:val="24"/>
        </w:rPr>
        <w:t>: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11.1. Работодатель направляет коллективный договор в течение 7 дней со дня его подписания на уведомительную регистрацию в соответствующий орган по труду.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11.2. Совместно разрабатывают план мероприятий по выполнению настоящего коллективного договора.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11.3. Осуществляют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реализацией плана мероприятий по выполнению коллективного договора и его положений и отчитываются о результатах контроля на общем собрании работников 1 раз в год.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11.4. Рассматривают в срок до одного месяца все возникающие в период действия коллективного договора разногласия и конфликты, связанные с его выполнением.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11.5. Соблюдают установленный законодательством порядок разрешения индивидуальных и коллективных трудовых споров, используют все возможности для устранения причин, которые могут повлечь возникновение конфликтов, с целью предупреждения использования работниками крайней меры их разрешения - забастовки.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11.6. В период действия коллективного договора при условии выполнения работодателем его положений, работники не выдвигают новых требований и не используют в качестве средства давления на работодателя приостановления работы (забастовку).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11.7. В случае нарушения или невыполнения обязательств коллективного договора виновная сторона или виновные лица несут ответственность в порядке, предусмотренном законодательством.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11.8. Настоящий коллективный договор действует в течение трех лет со дня подписания.</w:t>
      </w:r>
    </w:p>
    <w:p w:rsidR="004445A3" w:rsidRPr="00FD68C2" w:rsidRDefault="004445A3" w:rsidP="00CC78A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11.9. Переговоры по заключению нового коллективного договора будут начаты за три месяца до окончания срока действия данного договора. 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C78AC" w:rsidRPr="00FD68C2" w:rsidRDefault="00CC78AC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C78AC" w:rsidTr="00207D3D">
        <w:tc>
          <w:tcPr>
            <w:tcW w:w="4785" w:type="dxa"/>
          </w:tcPr>
          <w:p w:rsidR="00207D3D" w:rsidRDefault="00CC78AC" w:rsidP="004445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68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«Мнение учтено»_________________ </w:t>
            </w:r>
          </w:p>
          <w:p w:rsidR="00207D3D" w:rsidRDefault="00207D3D" w:rsidP="004445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Председатель профсоюзного 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итета</w:t>
            </w:r>
          </w:p>
          <w:p w:rsidR="00207D3D" w:rsidRDefault="00207D3D" w:rsidP="00207D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Е.В.Гисс</w:t>
            </w:r>
            <w:proofErr w:type="spellEnd"/>
          </w:p>
          <w:p w:rsidR="00CC78AC" w:rsidRDefault="00207D3D" w:rsidP="00207D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»______________2013 </w:t>
            </w:r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786" w:type="dxa"/>
          </w:tcPr>
          <w:p w:rsidR="00207D3D" w:rsidRPr="00FD68C2" w:rsidRDefault="00207D3D" w:rsidP="00207D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«Утверждаю» ________________</w:t>
            </w:r>
          </w:p>
          <w:p w:rsidR="00207D3D" w:rsidRPr="00FD68C2" w:rsidRDefault="00207D3D" w:rsidP="00207D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МБДОУ </w:t>
            </w:r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  <w:p w:rsidR="00207D3D" w:rsidRPr="00FD68C2" w:rsidRDefault="00207D3D" w:rsidP="00207D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 </w:t>
            </w:r>
            <w:proofErr w:type="spellStart"/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Н.С.Гисс</w:t>
            </w:r>
            <w:proofErr w:type="spellEnd"/>
          </w:p>
          <w:p w:rsidR="00207D3D" w:rsidRPr="00FD68C2" w:rsidRDefault="00207D3D" w:rsidP="00207D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»______________2013 </w:t>
            </w:r>
            <w:r w:rsidRPr="00FD68C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CC78AC" w:rsidRDefault="00CC78AC" w:rsidP="004445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207D3D" w:rsidRDefault="004445A3" w:rsidP="00207D3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ПРАВИЛА ВНУТРЕННЕГО ТРУДОВОГО РАСПОРЯДКА</w:t>
      </w:r>
      <w:r w:rsidR="00207D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45A3" w:rsidRPr="00FD68C2" w:rsidRDefault="004445A3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муниципального бюджетного дошкольного образовательного учреждения</w:t>
      </w:r>
    </w:p>
    <w:p w:rsidR="004445A3" w:rsidRPr="00FD68C2" w:rsidRDefault="004445A3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детский сад № 6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445A3" w:rsidRDefault="004445A3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FD68C2">
        <w:rPr>
          <w:rFonts w:ascii="Times New Roman" w:hAnsi="Times New Roman" w:cs="Times New Roman"/>
          <w:b/>
          <w:bCs/>
          <w:sz w:val="24"/>
          <w:szCs w:val="24"/>
        </w:rPr>
        <w:t xml:space="preserve"> Общее положение</w:t>
      </w:r>
    </w:p>
    <w:p w:rsidR="00207D3D" w:rsidRPr="00FD68C2" w:rsidRDefault="00207D3D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Настоящие Правила внутреннего распорядка учреждения разработаны и приняты в соответствии с требованиями Конвенции о правах ребенка, Трудового кодекса Российской Ф</w:t>
      </w:r>
      <w:r w:rsidR="00207D3D">
        <w:rPr>
          <w:rFonts w:ascii="Times New Roman" w:hAnsi="Times New Roman" w:cs="Times New Roman"/>
          <w:sz w:val="24"/>
          <w:szCs w:val="24"/>
        </w:rPr>
        <w:t>едерации (далее ТК РФ), Закона «</w:t>
      </w:r>
      <w:r w:rsidRPr="00FD68C2">
        <w:rPr>
          <w:rFonts w:ascii="Times New Roman" w:hAnsi="Times New Roman" w:cs="Times New Roman"/>
          <w:sz w:val="24"/>
          <w:szCs w:val="24"/>
        </w:rPr>
        <w:t>Об образовании» в Российской Ф</w:t>
      </w:r>
      <w:r w:rsidR="00207D3D">
        <w:rPr>
          <w:rFonts w:ascii="Times New Roman" w:hAnsi="Times New Roman" w:cs="Times New Roman"/>
          <w:sz w:val="24"/>
          <w:szCs w:val="24"/>
        </w:rPr>
        <w:t xml:space="preserve">едерации, Типового положения о </w:t>
      </w:r>
      <w:r w:rsidRPr="00FD68C2">
        <w:rPr>
          <w:rFonts w:ascii="Times New Roman" w:hAnsi="Times New Roman" w:cs="Times New Roman"/>
          <w:sz w:val="24"/>
          <w:szCs w:val="24"/>
        </w:rPr>
        <w:t xml:space="preserve">дошкольном образовательном учреждении,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>, Уставом муниципального бюджетного дошкольного образовательного учреждения  детский сад №6</w:t>
      </w:r>
      <w:r w:rsidRPr="00FD68C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Настоящие</w:t>
      </w:r>
      <w:r w:rsidR="00207D3D">
        <w:rPr>
          <w:rFonts w:ascii="Times New Roman" w:hAnsi="Times New Roman" w:cs="Times New Roman"/>
          <w:sz w:val="24"/>
          <w:szCs w:val="24"/>
        </w:rPr>
        <w:t xml:space="preserve"> Правила определяют внутренний </w:t>
      </w:r>
      <w:r w:rsidRPr="00FD68C2">
        <w:rPr>
          <w:rFonts w:ascii="Times New Roman" w:hAnsi="Times New Roman" w:cs="Times New Roman"/>
          <w:sz w:val="24"/>
          <w:szCs w:val="24"/>
        </w:rPr>
        <w:t>распоря</w:t>
      </w:r>
      <w:r w:rsidRPr="00FD68C2">
        <w:rPr>
          <w:rFonts w:ascii="Times New Roman" w:hAnsi="Times New Roman" w:cs="Times New Roman"/>
          <w:sz w:val="24"/>
          <w:szCs w:val="24"/>
        </w:rPr>
        <w:softHyphen/>
        <w:t>док в муниципальном  бюджетном дошкольном образовательном учреждении детский сад № 6 (далее — МБДОУ) порядок приема и увольнения работников, детей, их основные права и обязанности, режим  МБДОУ, режим  рабочего вре</w:t>
      </w:r>
      <w:r w:rsidRPr="00FD68C2">
        <w:rPr>
          <w:rFonts w:ascii="Times New Roman" w:hAnsi="Times New Roman" w:cs="Times New Roman"/>
          <w:sz w:val="24"/>
          <w:szCs w:val="24"/>
        </w:rPr>
        <w:softHyphen/>
        <w:t>мени и его использование, а также меры поощрения за успехи в работе и ответственность родителей и работников  за нарушение тр</w:t>
      </w:r>
      <w:r w:rsidR="00207D3D">
        <w:rPr>
          <w:rFonts w:ascii="Times New Roman" w:hAnsi="Times New Roman" w:cs="Times New Roman"/>
          <w:sz w:val="24"/>
          <w:szCs w:val="24"/>
        </w:rPr>
        <w:t>удовой дисциплины и договоров.</w:t>
      </w:r>
      <w:proofErr w:type="gramEnd"/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1.3. Настоящие Правила утверждаются с целью способствовать дальнейшему укреплению трудовой и общественной дисциплины, рациональному использованию рабочего времени и создания условий для эффективной работы</w:t>
      </w:r>
      <w:r w:rsidR="00207D3D">
        <w:rPr>
          <w:rFonts w:ascii="Times New Roman" w:hAnsi="Times New Roman" w:cs="Times New Roman"/>
          <w:sz w:val="24"/>
          <w:szCs w:val="24"/>
        </w:rPr>
        <w:t xml:space="preserve"> коллектива и воспитания детей.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1.4</w:t>
      </w:r>
      <w:r w:rsidR="00207D3D">
        <w:rPr>
          <w:rFonts w:ascii="Times New Roman" w:hAnsi="Times New Roman" w:cs="Times New Roman"/>
          <w:sz w:val="24"/>
          <w:szCs w:val="24"/>
        </w:rPr>
        <w:t>. При приеме в МБДОУ заведующий</w:t>
      </w:r>
      <w:r w:rsidRPr="00FD68C2">
        <w:rPr>
          <w:rFonts w:ascii="Times New Roman" w:hAnsi="Times New Roman" w:cs="Times New Roman"/>
          <w:sz w:val="24"/>
          <w:szCs w:val="24"/>
        </w:rPr>
        <w:t xml:space="preserve"> обязан ознакомить с настоящими Правилами работника и родителей под роспись. 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:rsidR="004445A3" w:rsidRDefault="004445A3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FD68C2">
        <w:rPr>
          <w:rFonts w:ascii="Times New Roman" w:hAnsi="Times New Roman" w:cs="Times New Roman"/>
          <w:b/>
          <w:bCs/>
          <w:sz w:val="24"/>
          <w:szCs w:val="24"/>
        </w:rPr>
        <w:t xml:space="preserve"> Для работников МДОУ</w:t>
      </w:r>
    </w:p>
    <w:p w:rsidR="00207D3D" w:rsidRPr="00FD68C2" w:rsidRDefault="00207D3D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2.1</w:t>
      </w:r>
      <w:r w:rsidR="00207D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/>
          <w:bCs/>
          <w:sz w:val="24"/>
          <w:szCs w:val="24"/>
        </w:rPr>
        <w:t xml:space="preserve"> Прием на работу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</w:t>
      </w:r>
      <w:r w:rsidR="004445A3" w:rsidRPr="00FD68C2">
        <w:rPr>
          <w:rFonts w:ascii="Times New Roman" w:hAnsi="Times New Roman" w:cs="Times New Roman"/>
          <w:sz w:val="24"/>
          <w:szCs w:val="24"/>
        </w:rPr>
        <w:t>Прием на работу в МДОУ производится на основании трудового договора. Трудовой договор заключается в письменной форме путем составления и подписания сторонами единого правового документа, отраж</w:t>
      </w:r>
      <w:r>
        <w:rPr>
          <w:rFonts w:ascii="Times New Roman" w:hAnsi="Times New Roman" w:cs="Times New Roman"/>
          <w:sz w:val="24"/>
          <w:szCs w:val="24"/>
        </w:rPr>
        <w:t xml:space="preserve">ающего их согласованную волю по всем существенным условиям труда работника. Один экземпляр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трудового договора хранится в МБДОУ в личном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деле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сотрудника, другой у работника.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При приеме в МБДОУ лицо, поступающее на работу, обязано предъявить: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-паспорт или иной документ, удостоверяющий личность;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-трудовую книжку, за исключением случаев, когда трудовой договор заключается впервые или работник поступает на работу в порядке совместительства;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-свидетельство государственного пенсионного страхования;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-документы воинского учета — для лиц, подлежащих призыву на военную службу;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-диплом или иной документ о полученном образовании или документ, подтверждающий специальность или квалификацию;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-личное заявление;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-медицинское заключение о состоянии здоровья.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-Заявление о согласии работника на обработку персональных данных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Прием на работу без указанных документов не производится.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2.1.3</w:t>
      </w:r>
      <w:r w:rsidR="00207D3D">
        <w:rPr>
          <w:rFonts w:ascii="Times New Roman" w:hAnsi="Times New Roman" w:cs="Times New Roman"/>
          <w:sz w:val="24"/>
          <w:szCs w:val="24"/>
        </w:rPr>
        <w:t>.</w:t>
      </w:r>
      <w:r w:rsidRPr="00FD68C2">
        <w:rPr>
          <w:rFonts w:ascii="Times New Roman" w:hAnsi="Times New Roman" w:cs="Times New Roman"/>
          <w:sz w:val="24"/>
          <w:szCs w:val="24"/>
        </w:rPr>
        <w:t xml:space="preserve"> Прием на работу оформляется приказом, изданным на основании заключенного трудового договора. Приказ о приеме на работу объявляется работнику под расписку в 3-дневный срок со дня подписания трудового договора 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2.1.4</w:t>
      </w:r>
      <w:r w:rsidR="00207D3D">
        <w:rPr>
          <w:rFonts w:ascii="Times New Roman" w:hAnsi="Times New Roman" w:cs="Times New Roman"/>
          <w:sz w:val="24"/>
          <w:szCs w:val="24"/>
        </w:rPr>
        <w:t xml:space="preserve">. </w:t>
      </w:r>
      <w:r w:rsidRPr="00FD68C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 приказом о приеме на работу заведующий МБДОУ обязан в недельный срок сделать запись в трудовой книжке работника согласно «Инструкции по заполнению трудовых книжек» 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2.1.5</w:t>
      </w:r>
      <w:r w:rsidR="00207D3D">
        <w:rPr>
          <w:rFonts w:ascii="Times New Roman" w:hAnsi="Times New Roman" w:cs="Times New Roman"/>
          <w:sz w:val="24"/>
          <w:szCs w:val="24"/>
        </w:rPr>
        <w:t>.</w:t>
      </w:r>
      <w:r w:rsidRPr="00FD68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ринимая лицо на работу или переводя его в установленном порядке на другую, работодатель обязан: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-ознакомить его с правилами внутреннего  распорядка учреждения;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-ознакомить с должностной инструкцией, условиями оплаты труда, разъяснить его права и обязанности;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-провести инструктаж по технике безопасности, производственной санитарии, противопожарной охране и другим правилам охраны труда;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-ознакомить с иными локальными, нормативными актами, имеющими отношение к его трудовой функции.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2.1.6. Заведующий МБДОУ при приеме работника на работу мо</w:t>
      </w:r>
      <w:r w:rsidR="00207D3D">
        <w:rPr>
          <w:rFonts w:ascii="Times New Roman" w:hAnsi="Times New Roman" w:cs="Times New Roman"/>
          <w:sz w:val="24"/>
          <w:szCs w:val="24"/>
        </w:rPr>
        <w:t xml:space="preserve">жет устанавливать испытательный </w:t>
      </w:r>
      <w:r w:rsidRPr="00FD68C2">
        <w:rPr>
          <w:rFonts w:ascii="Times New Roman" w:hAnsi="Times New Roman" w:cs="Times New Roman"/>
          <w:sz w:val="24"/>
          <w:szCs w:val="24"/>
        </w:rPr>
        <w:t>ср</w:t>
      </w:r>
      <w:r w:rsidR="00207D3D">
        <w:rPr>
          <w:rFonts w:ascii="Times New Roman" w:hAnsi="Times New Roman" w:cs="Times New Roman"/>
          <w:sz w:val="24"/>
          <w:szCs w:val="24"/>
        </w:rPr>
        <w:t xml:space="preserve">ок (обговаривается в договоре), но не более трех месяцев.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2.1.7. Трудовые книжки работнико</w:t>
      </w:r>
      <w:r w:rsidR="00207D3D">
        <w:rPr>
          <w:rFonts w:ascii="Times New Roman" w:hAnsi="Times New Roman" w:cs="Times New Roman"/>
          <w:sz w:val="24"/>
          <w:szCs w:val="24"/>
        </w:rPr>
        <w:t xml:space="preserve">в хранятся у заведующего МБДОУ в </w:t>
      </w:r>
      <w:proofErr w:type="gramStart"/>
      <w:r w:rsidR="00207D3D">
        <w:rPr>
          <w:rFonts w:ascii="Times New Roman" w:hAnsi="Times New Roman" w:cs="Times New Roman"/>
          <w:sz w:val="24"/>
          <w:szCs w:val="24"/>
        </w:rPr>
        <w:t>сейфе</w:t>
      </w:r>
      <w:proofErr w:type="gramEnd"/>
      <w:r w:rsidR="00207D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2.1.8. На каждого работника детского сада ведется личное дело, со</w:t>
      </w:r>
      <w:r w:rsidR="00207D3D">
        <w:rPr>
          <w:rFonts w:ascii="Times New Roman" w:hAnsi="Times New Roman" w:cs="Times New Roman"/>
          <w:sz w:val="24"/>
          <w:szCs w:val="24"/>
        </w:rPr>
        <w:t>стоящее из следующих документов</w:t>
      </w:r>
      <w:r w:rsidRPr="00FD68C2">
        <w:rPr>
          <w:rFonts w:ascii="Times New Roman" w:hAnsi="Times New Roman" w:cs="Times New Roman"/>
          <w:sz w:val="24"/>
          <w:szCs w:val="24"/>
        </w:rPr>
        <w:t>: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Личный листок по учету кадров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Личная карточка работника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Автобиография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Копия документа об образовании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Заявление о приеме на работу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Трудовой договор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Копии приказов о приеме, увольнении, переводе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Копия документа, удостоверяющая личность работника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Копия свидетельства о постановке на учет в ИНН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Копия страхового пенсионного свидетельства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Копия документа о повышении квалификации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Аттестационный лист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Копия приказа об аттестации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Копии наградных документов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2.1.9. Личное дело работника хран</w:t>
      </w:r>
      <w:r w:rsidR="00207D3D">
        <w:rPr>
          <w:rFonts w:ascii="Times New Roman" w:hAnsi="Times New Roman" w:cs="Times New Roman"/>
          <w:sz w:val="24"/>
          <w:szCs w:val="24"/>
        </w:rPr>
        <w:t>иться в архиве  МБДОУ 75 лет</w:t>
      </w:r>
      <w:proofErr w:type="gramStart"/>
      <w:r w:rsidR="00207D3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207D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2.1.10. Прекращение трудового договора возможно только по осно</w:t>
      </w:r>
      <w:r w:rsidR="00207D3D">
        <w:rPr>
          <w:rFonts w:ascii="Times New Roman" w:hAnsi="Times New Roman" w:cs="Times New Roman"/>
          <w:sz w:val="24"/>
          <w:szCs w:val="24"/>
        </w:rPr>
        <w:t xml:space="preserve">ваниям, предусмотренным ТК РФ.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2.1.11. Работник имеет право расторгнуть трудовой договор, за</w:t>
      </w:r>
      <w:r w:rsidRPr="00FD68C2">
        <w:rPr>
          <w:rFonts w:ascii="Times New Roman" w:hAnsi="Times New Roman" w:cs="Times New Roman"/>
          <w:sz w:val="24"/>
          <w:szCs w:val="24"/>
        </w:rPr>
        <w:softHyphen/>
        <w:t>ключенный на неопределенный срок, предупредив об этом работодателя не менее чем за 2 недели.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2.1.12. По истечении указанного срока работник вправе прекратить работу, а работодатель обязан выдать ему трудовую книжку и произвести полный расчет. По соглашению между рабо</w:t>
      </w:r>
      <w:r w:rsidR="00207D3D">
        <w:rPr>
          <w:rFonts w:ascii="Times New Roman" w:hAnsi="Times New Roman" w:cs="Times New Roman"/>
          <w:sz w:val="24"/>
          <w:szCs w:val="24"/>
        </w:rPr>
        <w:t xml:space="preserve">тником и работодателем трудовой </w:t>
      </w:r>
      <w:proofErr w:type="gramStart"/>
      <w:r w:rsidR="00207D3D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может быть расторгнут и до истечения срока предупреждения.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2.1.13. Срочный трудовой договор расторгается с истечением срока его действия, о чем работник должен быть предупрежден в письменном виде не менее чем за 3 дня до увольнения.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2.1.14. Прекращение трудового договора оформляется приказом. В день увольнения работодатель обязан выдать работнику его трудовую книжку с внесенной в нее записью об увольнении и произвести с ним окончательный расчет.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2.1.15. Записи в трудовую книжку о причинах увольнения должны производиться в точном соответствии с формулировкой ТК РФ и со ссылкой на соответствующую статью, пункт. Днем увольнения считается последний день работы.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lastRenderedPageBreak/>
        <w:t>2.2. Основные обязанности и права работников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68C2">
        <w:rPr>
          <w:rFonts w:ascii="Times New Roman" w:hAnsi="Times New Roman" w:cs="Times New Roman"/>
          <w:sz w:val="24"/>
          <w:szCs w:val="24"/>
          <w:u w:val="single"/>
        </w:rPr>
        <w:t xml:space="preserve">2.2.1 Работники МБДОУ обязаны: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добросовестно исполнять свои трудовые обязанности, соблюдать настоящие Правила, трудовую дисциплину, своевременно и точно выполнять распоряжения работодателя и непосредственного руководителя, использовать все рабочее время для производительного труда;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неукоснительно соблюдать правила охраны труда и техники безопасности.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всех случаях травматизма незамедлительно сообщать администрации. Соблюдать правила противопожарной безопасности, производственной санитарии и гигиены. Незамедлительно сообщать работодателю, либо непосредственному руководителю о ситуации, представляющей угрозу жизни и здоровью людей, сохранности имущества работодателя;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проходить в установленные сроки периодическое медицинское обследование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которое проводится за счет средств Учредителя,  соблюдать санитарные нормы и правила, гигиену труда;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своевременно заполнять и аккуратно вести установленную документацию;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нести ответственность за жизнь, физическое и психическое здоровье воспитанников, обеспечивать охрану их жизни и здоровья, соблюдать санитарные правила, отвечать за воспитание и развитие детей, выполнять требования медицинского персонала, связанные с охраной и укреплением здоровья детей, защищать их от всех форм физического и психического насилия;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соблюдать этические нормы поведения на работе. Быть внимательными и вежливыми с членами коллектива МДОУ и родителями (законными представителями) воспитанников;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сотрудничать с семьей по вопросам воспитания, развития и оздоровления детей;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качественно и в срок выполнять задания и поручения, работать над повышением своего профессионального уровня;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поддерживать чистоту и порядок на рабочем месте, в служебных и иных помещениях, соблюдать установленный порядок хранения документов и материальных ценностей. Бережно относиться к имуществу работодателя и других работников;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эффективно использовать персональные компьютеры, оргтехнику и другое оборудование, экономно и рационально расходовать материалы и электроэнергию, другие материальные ресурсы;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не использовать для выступлений и публикаций в средствах массовой информации сведений, полученных в силу служебного положения, распространение которых может нанести вред работодателю или его работникам.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2.2.2. Педагогическим и другим работникам запрещается: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изменять по своему усмотрению расписание занятий и график работы;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отменять, удлинять или сокращать продолжительность занятий и перерывов между ними.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помещениях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МБДОУ запрещается: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находиться в верхней одежде и головных уборах;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громко разговаривать и шуметь в коридорах;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курить на территории;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распивать спиртные напитки.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2.2.4.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Работники МБДОУ имеют право: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на самостоятельное определение форм, средств и методов своей педагогической деятельности в рамках воспитательной концепции МБДОУ;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определение по своему усмотрению темпов прохождения того или иного раздела программы;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проявление творчества, инициативы;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 xml:space="preserve">уважение и вежливое обращение со стороны администрации, воспитанников и родителей (законных представителей);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моральное и материальное поощрение по результатам своего труда;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повышение разряда и категории по результатам своего труда;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совмещение профессий (должностей);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получение рабочего места, соответствующего санитарно-гигиеническим нормам, нормам охраны труда, снабженного необходимым оборудованием, пособиями и иными материалами;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обязательное социальное страхование от несчастных случаев на производстве и профессиональных заболеваний в соответствии с федеральным законом;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получение достоверной информации от работодателя, соответствующих государственных органов и общественных организаций об условиях и охране труда на рабочем месте, о существующем риске повреждения здоровья, а также о мерах по защите от воздействия вредных и (или) опасных производственных факторов;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отказ от выполнения работ в случае возникновения опасности для жизни и здоровья вследствие нарушений требований охраны труда, за исключением случаев, предусмотренных федеральными законами, до устранения такой опасности;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обеспечение средствами индивидуальной и коллективной защиты в соответствии с требованиями охраны труда за счет средств работодателя;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обучение безопасным методам и приемам труда за счет средств работодателя;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профессиональную переподготовку за счет средств работодателя в случае ликвидации рабочего места вследствие нарушения требований охраны труда;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запрос о проведении проверки условий и охраны труда на рабочем месте органами государственного надзора и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соблюдением законодательства о труде и охране труда лицами, осуществляющими государственную экспертизу условий труда, а также органами профсоюзного контроля;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обращение в органы государственной власти РФ, субъектов РФ и органы местного самоуправления, к Учредителю, к работодателю, а также в профессиональные союзы, их объединения и иные полномочные представительные органы по вопросам охраны труда;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личное участие или участие через своих представителей в рассмотрении вопросов, связанных с обеспечением безопасных условий труда на его рабочем месте, и в расследовании происшедшего с ним несчастного случая на производстве или профессионального заболевания.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 xml:space="preserve">2.3. Основные обязанности работодателя 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2.3.1. Работодатель обязан: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соблюдать законы и иные нормативные правовые акты, локальные акты, условия коллективного договора, соглашений и трудовых договоров;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своевременно выполнять предписания государственных надзорных и контрольных органов;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предоставлять сотрудникам работу, установленную трудовым договором;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обеспечивать безопасность труда и создавать условия, отвечающие требованиям охраны и гигиены труда;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выплачивать в полном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причитающуюся работникам заработную плату   последующего за отработ</w:t>
      </w:r>
      <w:r w:rsidR="00207D3D">
        <w:rPr>
          <w:rFonts w:ascii="Times New Roman" w:hAnsi="Times New Roman" w:cs="Times New Roman"/>
          <w:sz w:val="24"/>
          <w:szCs w:val="24"/>
        </w:rPr>
        <w:t>анным месяца и аванс – в числах</w:t>
      </w:r>
      <w:r w:rsidRPr="00FD68C2">
        <w:rPr>
          <w:rFonts w:ascii="Times New Roman" w:hAnsi="Times New Roman" w:cs="Times New Roman"/>
          <w:sz w:val="24"/>
          <w:szCs w:val="24"/>
        </w:rPr>
        <w:t xml:space="preserve">, установленных бухгалтерией Управления образования – 2 раза в месяц;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осуществлять обязательное социальное страхование работников в порядке, установленном федеральными законами;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обеспечивать строгое соблюдение трудовой дисциплины;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способствовать повышению работниками своей квалификации, совершенствованию профессиональных навыков;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отстранять от работы и (или) не допускать к ней лицо: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появившееся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на работе в состоянии алкогольного, наркотического или токсического опьянения;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- не прошедшее в установленном порядке обязательный медицинский осмотр;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стремиться к созданию высококвалифицированного творческого коллектива работников, обеспечивать личностное развитие каждого воспитанника с учетом его индивидуальных особенностей, склонностей, интересов и состояния здоровья.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2.4. Рабочее время и время отдыха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2.4.1.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с действующим трудовым законодательством РФ, для сотрудников МБДОУ устанавливается 5-дневная рабочая неделя. Продолжительность рабочей недели – 40 часов, для педагогических работников устанавливается сокращенная продолжительность рабочего време</w:t>
      </w:r>
      <w:r>
        <w:rPr>
          <w:rFonts w:ascii="Times New Roman" w:hAnsi="Times New Roman" w:cs="Times New Roman"/>
          <w:sz w:val="24"/>
          <w:szCs w:val="24"/>
        </w:rPr>
        <w:t>ни – не более 36 часов в неделю</w:t>
      </w:r>
      <w:r w:rsidR="004445A3" w:rsidRPr="00FD68C2">
        <w:rPr>
          <w:rFonts w:ascii="Times New Roman" w:hAnsi="Times New Roman" w:cs="Times New Roman"/>
          <w:sz w:val="24"/>
          <w:szCs w:val="24"/>
        </w:rPr>
        <w:t>.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График работы сотрудников МБ</w:t>
      </w:r>
      <w:r w:rsidR="00207D3D">
        <w:rPr>
          <w:rFonts w:ascii="Times New Roman" w:hAnsi="Times New Roman" w:cs="Times New Roman"/>
          <w:sz w:val="24"/>
          <w:szCs w:val="24"/>
        </w:rPr>
        <w:t xml:space="preserve">ДОУ утверждается работодателем </w:t>
      </w:r>
      <w:r w:rsidRPr="00FD68C2">
        <w:rPr>
          <w:rFonts w:ascii="Times New Roman" w:hAnsi="Times New Roman" w:cs="Times New Roman"/>
          <w:sz w:val="24"/>
          <w:szCs w:val="24"/>
        </w:rPr>
        <w:t>с учетом мнения профс</w:t>
      </w:r>
      <w:r w:rsidR="00207D3D">
        <w:rPr>
          <w:rFonts w:ascii="Times New Roman" w:hAnsi="Times New Roman" w:cs="Times New Roman"/>
          <w:sz w:val="24"/>
          <w:szCs w:val="24"/>
        </w:rPr>
        <w:t>оюзного комитета МБДОУ (</w:t>
      </w:r>
      <w:r w:rsidRPr="00FD68C2">
        <w:rPr>
          <w:rFonts w:ascii="Times New Roman" w:hAnsi="Times New Roman" w:cs="Times New Roman"/>
          <w:sz w:val="24"/>
          <w:szCs w:val="24"/>
        </w:rPr>
        <w:t>Совета трудового коллектива). Накануне праздничных дней продолжительность рабоч</w:t>
      </w:r>
      <w:r w:rsidR="00207D3D">
        <w:rPr>
          <w:rFonts w:ascii="Times New Roman" w:hAnsi="Times New Roman" w:cs="Times New Roman"/>
          <w:sz w:val="24"/>
          <w:szCs w:val="24"/>
        </w:rPr>
        <w:t xml:space="preserve">ей смены сокращается на 1 час.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2.4.2. Уменьшение или увеличение объема нагрузки педагогического работника в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течение учебного года по сравнению с объемом, оговоренного в Трудовом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договоре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или приказе руководителя образовательного учреждения, возможны только: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по согласию сторон;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инициативе администрации в </w:t>
      </w:r>
      <w:r w:rsidR="004445A3" w:rsidRPr="00FD68C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лучае уменьшения количества групп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или изменения возрастного состава групп.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Если работник не согласен на продолжение работы в новых условиях, то трудовой договор прекращается.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2.4.3. В соответствии со ст. 112 ТК РФ нерабочими праздничными днями являются: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1, 2, 3, 4 и 5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января — Новогодние каникулы;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7 января — Рождество Христово;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23 февраля — День защитника Отечества;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8 марта — Международный женский день;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 мая — Праздник Весны и Труда;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9 мая — День Победы;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12 июня — День России;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 ноября — День народного единства.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При совпадении выходного и нерабочего праздничного дней выходной день переносится на следующий после праздничного рабочий день. </w:t>
      </w:r>
      <w:proofErr w:type="gramEnd"/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Работа в выходные и нерабочие праздничные дни, запрещается. Привлечение к работе в эти дни допускается с письменного согласия работ</w:t>
      </w:r>
      <w:r w:rsidR="00207D3D">
        <w:rPr>
          <w:rFonts w:ascii="Times New Roman" w:hAnsi="Times New Roman" w:cs="Times New Roman"/>
          <w:sz w:val="24"/>
          <w:szCs w:val="24"/>
        </w:rPr>
        <w:t>ника и с учетом мнения профсоюз</w:t>
      </w:r>
      <w:r w:rsidRPr="00FD68C2">
        <w:rPr>
          <w:rFonts w:ascii="Times New Roman" w:hAnsi="Times New Roman" w:cs="Times New Roman"/>
          <w:sz w:val="24"/>
          <w:szCs w:val="24"/>
        </w:rPr>
        <w:t>ного комитета МБДО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Совета трудового коллектива). Работа в выходные и праздничные дни не оплачивается (кроме работы сторожей МБДОУ).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2.4.4.Работникам МБДОУ предоставляются ежегодный оплач</w:t>
      </w:r>
      <w:r w:rsidR="00207D3D">
        <w:rPr>
          <w:rFonts w:ascii="Times New Roman" w:hAnsi="Times New Roman" w:cs="Times New Roman"/>
          <w:sz w:val="24"/>
          <w:szCs w:val="24"/>
        </w:rPr>
        <w:t xml:space="preserve">иваемый отпуск сроком не менее </w:t>
      </w:r>
      <w:r w:rsidRPr="00FD68C2">
        <w:rPr>
          <w:rFonts w:ascii="Times New Roman" w:hAnsi="Times New Roman" w:cs="Times New Roman"/>
          <w:sz w:val="24"/>
          <w:szCs w:val="24"/>
        </w:rPr>
        <w:t>2</w:t>
      </w:r>
      <w:r w:rsidR="00207D3D">
        <w:rPr>
          <w:rFonts w:ascii="Times New Roman" w:hAnsi="Times New Roman" w:cs="Times New Roman"/>
          <w:sz w:val="24"/>
          <w:szCs w:val="24"/>
        </w:rPr>
        <w:t xml:space="preserve">8 и 35 </w:t>
      </w:r>
      <w:r w:rsidRPr="00FD68C2">
        <w:rPr>
          <w:rFonts w:ascii="Times New Roman" w:hAnsi="Times New Roman" w:cs="Times New Roman"/>
          <w:sz w:val="24"/>
          <w:szCs w:val="24"/>
        </w:rPr>
        <w:t>календарных дней. Педагогическим работникам предоставляется удлиненный отпу</w:t>
      </w:r>
      <w:r w:rsidR="00207D3D">
        <w:rPr>
          <w:rFonts w:ascii="Times New Roman" w:hAnsi="Times New Roman" w:cs="Times New Roman"/>
          <w:sz w:val="24"/>
          <w:szCs w:val="24"/>
        </w:rPr>
        <w:t xml:space="preserve">ск сроком 42  </w:t>
      </w:r>
      <w:proofErr w:type="gramStart"/>
      <w:r w:rsidR="00207D3D">
        <w:rPr>
          <w:rFonts w:ascii="Times New Roman" w:hAnsi="Times New Roman" w:cs="Times New Roman"/>
          <w:sz w:val="24"/>
          <w:szCs w:val="24"/>
        </w:rPr>
        <w:t>календарных</w:t>
      </w:r>
      <w:proofErr w:type="gramEnd"/>
      <w:r w:rsidR="00207D3D">
        <w:rPr>
          <w:rFonts w:ascii="Times New Roman" w:hAnsi="Times New Roman" w:cs="Times New Roman"/>
          <w:sz w:val="24"/>
          <w:szCs w:val="24"/>
        </w:rPr>
        <w:t xml:space="preserve"> дня.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2.4.5. Отпуск предоставляется в соответствии с графиком, утверждаемым заведующим МБДОУ.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Составляется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 и доводиться до свед</w:t>
      </w:r>
      <w:r w:rsidR="00207D3D">
        <w:rPr>
          <w:rFonts w:ascii="Times New Roman" w:hAnsi="Times New Roman" w:cs="Times New Roman"/>
          <w:sz w:val="24"/>
          <w:szCs w:val="24"/>
        </w:rPr>
        <w:t xml:space="preserve">ения работников под роспись на </w:t>
      </w:r>
      <w:r w:rsidRPr="00FD68C2">
        <w:rPr>
          <w:rFonts w:ascii="Times New Roman" w:hAnsi="Times New Roman" w:cs="Times New Roman"/>
          <w:sz w:val="24"/>
          <w:szCs w:val="24"/>
        </w:rPr>
        <w:t>каждый календарный год не по</w:t>
      </w:r>
      <w:r w:rsidR="00207D3D">
        <w:rPr>
          <w:rFonts w:ascii="Times New Roman" w:hAnsi="Times New Roman" w:cs="Times New Roman"/>
          <w:sz w:val="24"/>
          <w:szCs w:val="24"/>
        </w:rPr>
        <w:t xml:space="preserve">зднее 15 декабря текущего года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2.4.6. Работникам запрещается оставлять детей до прихода сменяющего работника. В случае неявки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сменяющего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, работник</w:t>
      </w:r>
      <w:r w:rsidR="00207D3D">
        <w:rPr>
          <w:rFonts w:ascii="Times New Roman" w:hAnsi="Times New Roman" w:cs="Times New Roman"/>
          <w:sz w:val="24"/>
          <w:szCs w:val="24"/>
        </w:rPr>
        <w:t xml:space="preserve"> заявляет об этом заведующему. </w:t>
      </w:r>
    </w:p>
    <w:p w:rsidR="00207D3D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2.4.7. Заведующий привлекает административный состав МБДОУ к дежурству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(в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с графиком) по учреждению с целью осмотра здания ДОУ и прилегающей территории на наличие подозрительных и оставленных без присмотра предметов, и к домашнем</w:t>
      </w:r>
      <w:r>
        <w:rPr>
          <w:rFonts w:ascii="Times New Roman" w:hAnsi="Times New Roman" w:cs="Times New Roman"/>
          <w:sz w:val="24"/>
          <w:szCs w:val="24"/>
        </w:rPr>
        <w:t xml:space="preserve">у дежурству в праздничные дни. </w:t>
      </w:r>
    </w:p>
    <w:p w:rsidR="00207D3D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2.4.8. В летнее время педагоги и обслуживающий персонал привлекается к </w:t>
      </w:r>
      <w:r w:rsidR="004445A3" w:rsidRPr="00FD68C2">
        <w:rPr>
          <w:rFonts w:ascii="Times New Roman" w:hAnsi="Times New Roman" w:cs="Times New Roman"/>
          <w:sz w:val="24"/>
          <w:szCs w:val="24"/>
        </w:rPr>
        <w:t>выполнению хозяйственных работ, не требующих специальных знаний (мелкий</w:t>
      </w:r>
      <w:r>
        <w:rPr>
          <w:rFonts w:ascii="Times New Roman" w:hAnsi="Times New Roman" w:cs="Times New Roman"/>
          <w:sz w:val="24"/>
          <w:szCs w:val="24"/>
        </w:rPr>
        <w:t xml:space="preserve"> ремонт,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работа на территории и др.), в пределах установленного им рабочего времени с </w:t>
      </w:r>
      <w:r w:rsidR="004445A3" w:rsidRPr="00FD68C2">
        <w:rPr>
          <w:rFonts w:ascii="Times New Roman" w:hAnsi="Times New Roman" w:cs="Times New Roman"/>
          <w:sz w:val="24"/>
          <w:szCs w:val="24"/>
        </w:rPr>
        <w:t>сохранением у</w:t>
      </w:r>
      <w:r>
        <w:rPr>
          <w:rFonts w:ascii="Times New Roman" w:hAnsi="Times New Roman" w:cs="Times New Roman"/>
          <w:sz w:val="24"/>
          <w:szCs w:val="24"/>
        </w:rPr>
        <w:t xml:space="preserve">становленной заработной платы.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2.4.9. 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неявки на работу по болезни работник обязан при наличии такой возможности известить как можно раньше об этом администрацию, а также предоставить листок нетрудоспособности в</w:t>
      </w:r>
      <w:r w:rsidR="00207D3D">
        <w:rPr>
          <w:rFonts w:ascii="Times New Roman" w:hAnsi="Times New Roman" w:cs="Times New Roman"/>
          <w:sz w:val="24"/>
          <w:szCs w:val="24"/>
        </w:rPr>
        <w:t xml:space="preserve"> первый день выхода на работу.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2.4.10.По желанию работника, с его письменного заявления он может за пределами основного рабочего времени работать по совместительству как вну</w:t>
      </w:r>
      <w:r w:rsidR="00207D3D">
        <w:rPr>
          <w:rFonts w:ascii="Times New Roman" w:hAnsi="Times New Roman" w:cs="Times New Roman"/>
          <w:sz w:val="24"/>
          <w:szCs w:val="24"/>
        </w:rPr>
        <w:t xml:space="preserve">три, так и за пределами МБДОУ.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2.4.11.К рабочему времени относятся следующие периоды: заседания педагогического совета, общие собрания трудового коллектива, родительские собрания, продолжительность которых составляет от </w:t>
      </w:r>
      <w:r w:rsidR="00207D3D">
        <w:rPr>
          <w:rFonts w:ascii="Times New Roman" w:hAnsi="Times New Roman" w:cs="Times New Roman"/>
          <w:sz w:val="24"/>
          <w:szCs w:val="24"/>
        </w:rPr>
        <w:t xml:space="preserve">одного часа до 2,5 часов.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2.4.12. В период организации образовательного процесса запрещается: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отвлекать педагогических работников в рабочее время от их непосредственной работы для выполнения разного рода мероприятий и поручений, не связанных с основной деятельностью;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присутствие на занятиях посторонних лиц без разрешения заведующего;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входить в группу после начала занятий, не связанных с работой МБДОУ. Таким правом в исключительных случаях пользуется только заведующий МБДОУ, врач, специалисты;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делать педагогическим работникам замечания по поводу их работы во время проведения занятий и в присутствии детей.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2.5. Поощрения за успехи в работе</w:t>
      </w:r>
      <w:r w:rsidRPr="00FD68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2.5.1.</w:t>
      </w:r>
      <w:r w:rsidR="00207D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За успешное и добросовестное выполнение должностных</w:t>
      </w:r>
      <w:r w:rsidR="00207D3D">
        <w:rPr>
          <w:rFonts w:ascii="Times New Roman" w:hAnsi="Times New Roman" w:cs="Times New Roman"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>обязанностей, продолжительную и безупречную работу, выполнение заданий особой важности и сложности и другие успехи в труде примен</w:t>
      </w:r>
      <w:r w:rsidR="00207D3D">
        <w:rPr>
          <w:rFonts w:ascii="Times New Roman" w:hAnsi="Times New Roman" w:cs="Times New Roman"/>
          <w:sz w:val="24"/>
          <w:szCs w:val="24"/>
        </w:rPr>
        <w:t>яются следующие виды  поощрений</w:t>
      </w:r>
      <w:r w:rsidRPr="00FD68C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объявление благодарности;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единовременное денежное вознаграждение;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объявление благодарности с денежным вознаграждением;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награждение ценным подарком;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награждение почетной грамотой;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присвоение почетного звания лучшего по профессии;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награждение орденами и медалями.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2.5.2. </w:t>
      </w:r>
      <w:r w:rsidR="004445A3" w:rsidRPr="00FD68C2">
        <w:rPr>
          <w:rFonts w:ascii="Times New Roman" w:hAnsi="Times New Roman" w:cs="Times New Roman"/>
          <w:sz w:val="24"/>
          <w:szCs w:val="24"/>
        </w:rPr>
        <w:t>Поощрения оформляют</w:t>
      </w:r>
      <w:r>
        <w:rPr>
          <w:rFonts w:ascii="Times New Roman" w:hAnsi="Times New Roman" w:cs="Times New Roman"/>
          <w:sz w:val="24"/>
          <w:szCs w:val="24"/>
        </w:rPr>
        <w:t>ся приказом, доводятся до сведе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ния работника и заносятся в трудовую книжку и его личное дело.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</w:rPr>
        <w:t>2.6. Ответственность за нарушение трудовой дисциплины</w:t>
      </w:r>
      <w:r w:rsidRPr="00FD68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2.6.1.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За совершение дисциплинарного проступка работодатель имеет право применить следующие взыскания: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замечание;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выговор;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увольнение по соотве</w:t>
      </w:r>
      <w:r w:rsidR="00207D3D">
        <w:rPr>
          <w:rFonts w:ascii="Times New Roman" w:hAnsi="Times New Roman" w:cs="Times New Roman"/>
          <w:sz w:val="24"/>
          <w:szCs w:val="24"/>
        </w:rPr>
        <w:t>тствующим основаниям, предусмот</w:t>
      </w:r>
      <w:r w:rsidRPr="00FD68C2">
        <w:rPr>
          <w:rFonts w:ascii="Times New Roman" w:hAnsi="Times New Roman" w:cs="Times New Roman"/>
          <w:sz w:val="24"/>
          <w:szCs w:val="24"/>
        </w:rPr>
        <w:t xml:space="preserve">ренным ТК РФ. </w:t>
      </w:r>
    </w:p>
    <w:p w:rsidR="00207D3D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2.6.2. </w:t>
      </w:r>
      <w:r w:rsidR="004445A3" w:rsidRPr="00FD68C2">
        <w:rPr>
          <w:rFonts w:ascii="Times New Roman" w:hAnsi="Times New Roman" w:cs="Times New Roman"/>
          <w:sz w:val="24"/>
          <w:szCs w:val="24"/>
        </w:rPr>
        <w:t>До применения дисциплинарного взыскания работодатель должен затребовать от работника объяснение в письменной форме. В случае отказа работника дать указанное объяснение составляется соответствующий акт. Отказ работника дать объяснение не является препятствием для применения дисциплинарного взыскания. Дисциплинарное взыскание применяется не позднее 1 месяца со дня обнаружения 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 Дисциплинарное взыскание не может быть применено позднее 6 месяцев со дня совершения проступка, а по результатам ревизии, проверки финансово-хозяйственной деятельности или аудиторской проверки — не позднее 2 лет со дня его совершения. В указанные сроки не включается время прои</w:t>
      </w:r>
      <w:r>
        <w:rPr>
          <w:rFonts w:ascii="Times New Roman" w:hAnsi="Times New Roman" w:cs="Times New Roman"/>
          <w:sz w:val="24"/>
          <w:szCs w:val="24"/>
        </w:rPr>
        <w:t xml:space="preserve">зводства по уголовному делу.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 xml:space="preserve">2.6.3.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В соответствии с Законом РФ «Об образовании» дисциплинарное расследование нарушений педагогическим работником детского сада норм профессионального поведения и Устава данного образовательного учреждения может быть проведено только по поступившей на него жалобе, поданной в письменной форме, копия которой должна быть передана данному педагоги</w:t>
      </w:r>
      <w:r w:rsidR="00207D3D">
        <w:rPr>
          <w:rFonts w:ascii="Times New Roman" w:hAnsi="Times New Roman" w:cs="Times New Roman"/>
          <w:sz w:val="24"/>
          <w:szCs w:val="24"/>
        </w:rPr>
        <w:t xml:space="preserve">ческому работнику под роспись. </w:t>
      </w:r>
      <w:proofErr w:type="gramEnd"/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2.6.4. За каждый дисциплинарный проступок может быть применено только одно дисциплинарное взыскание. При наложении дисциплинарного взыскания должны учитываться тяжесть совершенного проступка, обстоятельства, при которых он совершен, предшествующая</w:t>
      </w:r>
      <w:r w:rsidR="00207D3D">
        <w:rPr>
          <w:rFonts w:ascii="Times New Roman" w:hAnsi="Times New Roman" w:cs="Times New Roman"/>
          <w:sz w:val="24"/>
          <w:szCs w:val="24"/>
        </w:rPr>
        <w:t xml:space="preserve"> работа и поведение работника. </w:t>
      </w:r>
    </w:p>
    <w:p w:rsidR="00207D3D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2.6.5. Приказ о применении дисциплинарного взыскания с ука</w:t>
      </w:r>
      <w:r w:rsidRPr="00FD68C2">
        <w:rPr>
          <w:rFonts w:ascii="Times New Roman" w:hAnsi="Times New Roman" w:cs="Times New Roman"/>
          <w:sz w:val="24"/>
          <w:szCs w:val="24"/>
        </w:rPr>
        <w:softHyphen/>
        <w:t xml:space="preserve">занием мотивов его применения предъявляется работнику под расписку в течение 3 рабочих дней со дня его издания. 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отказа работника подписать указанный приказ сос</w:t>
      </w:r>
      <w:r w:rsidR="00207D3D">
        <w:rPr>
          <w:rFonts w:ascii="Times New Roman" w:hAnsi="Times New Roman" w:cs="Times New Roman"/>
          <w:sz w:val="24"/>
          <w:szCs w:val="24"/>
        </w:rPr>
        <w:t xml:space="preserve">тавляется соответствующий акт.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2.6.6.</w:t>
      </w:r>
      <w:r w:rsidR="00207D3D">
        <w:rPr>
          <w:rFonts w:ascii="Times New Roman" w:hAnsi="Times New Roman" w:cs="Times New Roman"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 xml:space="preserve">Дисциплинарное взыскание может быть обжаловано работником в государственной инспекции труда или органах по рассмотрению индивидуальных трудовых споров.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2.6.7.</w:t>
      </w:r>
      <w:r w:rsidR="00207D3D">
        <w:rPr>
          <w:rFonts w:ascii="Times New Roman" w:hAnsi="Times New Roman" w:cs="Times New Roman"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sz w:val="24"/>
          <w:szCs w:val="24"/>
        </w:rPr>
        <w:t xml:space="preserve">Если в течение 1 года со дня применения дисциплинарного взыскания работник не будет подвергнут новому взысканию, то он считается не имеющим дисциплинарного взыскания. Дисциплинарное взыскание может быть снято до истечения 1 года со дня его применения работодателем по собственной инициативе, просьбе самого работника, ходатайству его непосредственного руководителя или представительного органа работников.  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207D3D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FD68C2">
        <w:rPr>
          <w:rFonts w:ascii="Times New Roman" w:hAnsi="Times New Roman" w:cs="Times New Roman"/>
          <w:b/>
          <w:bCs/>
          <w:sz w:val="24"/>
          <w:szCs w:val="24"/>
        </w:rPr>
        <w:t xml:space="preserve"> Для детей МБДОУ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4445A3" w:rsidRPr="00FD68C2" w:rsidRDefault="00207D3D" w:rsidP="00207D3D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3.1. </w:t>
      </w:r>
      <w:r w:rsidR="004445A3" w:rsidRPr="00FD68C2">
        <w:rPr>
          <w:rFonts w:ascii="Times New Roman" w:hAnsi="Times New Roman" w:cs="Times New Roman"/>
          <w:b/>
          <w:bCs/>
          <w:sz w:val="24"/>
          <w:szCs w:val="24"/>
        </w:rPr>
        <w:t>Прием детей в МБДОУ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3.1.1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В МБДОУ принимаются дети в </w:t>
      </w:r>
      <w:proofErr w:type="gramStart"/>
      <w:r w:rsidRPr="00FD68C2">
        <w:rPr>
          <w:rFonts w:ascii="Times New Roman" w:hAnsi="Times New Roman" w:cs="Times New Roman"/>
          <w:bCs/>
          <w:sz w:val="24"/>
          <w:szCs w:val="24"/>
        </w:rPr>
        <w:t>возрасте</w:t>
      </w:r>
      <w:proofErr w:type="gramEnd"/>
      <w:r w:rsidRPr="00FD68C2">
        <w:rPr>
          <w:rFonts w:ascii="Times New Roman" w:hAnsi="Times New Roman" w:cs="Times New Roman"/>
          <w:bCs/>
          <w:sz w:val="24"/>
          <w:szCs w:val="24"/>
        </w:rPr>
        <w:t xml:space="preserve"> от 2 месяцев до 7 лет. Прием детей осуществляется на основ</w:t>
      </w:r>
      <w:r w:rsidR="00207D3D">
        <w:rPr>
          <w:rFonts w:ascii="Times New Roman" w:hAnsi="Times New Roman" w:cs="Times New Roman"/>
          <w:bCs/>
          <w:sz w:val="24"/>
          <w:szCs w:val="24"/>
        </w:rPr>
        <w:t>ании медицинского заключения (</w:t>
      </w:r>
      <w:r w:rsidRPr="00FD68C2">
        <w:rPr>
          <w:rFonts w:ascii="Times New Roman" w:hAnsi="Times New Roman" w:cs="Times New Roman"/>
          <w:bCs/>
          <w:sz w:val="24"/>
          <w:szCs w:val="24"/>
        </w:rPr>
        <w:t>Медицинска</w:t>
      </w:r>
      <w:r w:rsidR="00207D3D">
        <w:rPr>
          <w:rFonts w:ascii="Times New Roman" w:hAnsi="Times New Roman" w:cs="Times New Roman"/>
          <w:bCs/>
          <w:sz w:val="24"/>
          <w:szCs w:val="24"/>
        </w:rPr>
        <w:t xml:space="preserve">я карта ребенка), заявления, 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документа, удостоверяющего личность одного из родителей, свидетельства о рождении ребенка </w:t>
      </w:r>
      <w:proofErr w:type="gramStart"/>
      <w:r w:rsidRPr="00FD68C2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Pr="00FD68C2">
        <w:rPr>
          <w:rFonts w:ascii="Times New Roman" w:hAnsi="Times New Roman" w:cs="Times New Roman"/>
          <w:bCs/>
          <w:sz w:val="24"/>
          <w:szCs w:val="24"/>
        </w:rPr>
        <w:t xml:space="preserve">копия), </w:t>
      </w:r>
      <w:r w:rsidR="00207D3D">
        <w:rPr>
          <w:rFonts w:ascii="Times New Roman" w:hAnsi="Times New Roman" w:cs="Times New Roman"/>
          <w:bCs/>
          <w:sz w:val="24"/>
          <w:szCs w:val="24"/>
        </w:rPr>
        <w:t xml:space="preserve">путевки, выданной управлением </w:t>
      </w:r>
      <w:r w:rsidRPr="00FD68C2">
        <w:rPr>
          <w:rFonts w:ascii="Times New Roman" w:hAnsi="Times New Roman" w:cs="Times New Roman"/>
          <w:bCs/>
          <w:sz w:val="24"/>
          <w:szCs w:val="24"/>
        </w:rPr>
        <w:t>образования.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3.1.2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Основное комплектование детьми осуществляется в летние месяцы до 15 августа к началу учебного года.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3.1.3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Контингент воспитанников формируется в соответствии с их возрастом и видом дошкольного учреждения.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3.1.4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В МБДОУ ведется «Книга учета движения детей»</w:t>
      </w:r>
      <w:proofErr w:type="gramStart"/>
      <w:r w:rsidRPr="00FD68C2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bCs/>
          <w:sz w:val="24"/>
          <w:szCs w:val="24"/>
        </w:rPr>
        <w:t xml:space="preserve"> предназначенная для регистрации сведений о детях и родителях (законных представителях) , а также для контроля за движением контингента детей в МБДОУ. Учет детей ведется  на каждый календарный год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3.1.5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D68C2">
        <w:rPr>
          <w:rFonts w:ascii="Times New Roman" w:hAnsi="Times New Roman" w:cs="Times New Roman"/>
          <w:bCs/>
          <w:sz w:val="24"/>
          <w:szCs w:val="24"/>
        </w:rPr>
        <w:t>Сохранять место в МБДОУ за ребенком в случае его болезни, санаторно-курортного лечения, карантина, отпуска  и временного отсутствия родителей по уважительным причинам</w:t>
      </w:r>
      <w:r w:rsidR="00207D3D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FD68C2">
        <w:rPr>
          <w:rFonts w:ascii="Times New Roman" w:hAnsi="Times New Roman" w:cs="Times New Roman"/>
          <w:bCs/>
          <w:sz w:val="24"/>
          <w:szCs w:val="24"/>
        </w:rPr>
        <w:t>болезнь,</w:t>
      </w:r>
      <w:r w:rsidR="00C75A72">
        <w:rPr>
          <w:rFonts w:ascii="Times New Roman" w:hAnsi="Times New Roman" w:cs="Times New Roman"/>
          <w:bCs/>
          <w:sz w:val="24"/>
          <w:szCs w:val="24"/>
        </w:rPr>
        <w:t xml:space="preserve"> командировка, учеба), а также в летний период, сроком до 75 дней</w:t>
      </w:r>
      <w:r w:rsidRPr="00FD68C2">
        <w:rPr>
          <w:rFonts w:ascii="Times New Roman" w:hAnsi="Times New Roman" w:cs="Times New Roman"/>
          <w:bCs/>
          <w:sz w:val="24"/>
          <w:szCs w:val="24"/>
        </w:rPr>
        <w:t>, независимо от продолжительности  отпуска родителей на основании его письменного заявления и согласия МБДОУ.</w:t>
      </w:r>
      <w:proofErr w:type="gramEnd"/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3.1.6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="00C75A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D68C2">
        <w:rPr>
          <w:rFonts w:ascii="Times New Roman" w:hAnsi="Times New Roman" w:cs="Times New Roman"/>
          <w:bCs/>
          <w:sz w:val="24"/>
          <w:szCs w:val="24"/>
        </w:rPr>
        <w:t>После перенесенного заболевания, а также отсутствия более 3-х дней, детей принимают в МДОУ только при наличии справки участкового врача-педиатра с указанием диагноза, длительности заболевания.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3.1.7</w:t>
      </w:r>
      <w:r w:rsidR="00207D3D">
        <w:rPr>
          <w:rFonts w:ascii="Times New Roman" w:hAnsi="Times New Roman" w:cs="Times New Roman"/>
          <w:bCs/>
          <w:sz w:val="24"/>
          <w:szCs w:val="24"/>
        </w:rPr>
        <w:t>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Режим работы МБДОУ и длительность пребывания в нем детей определяются Уставом, Договором, заключенным между МБДОУ и родителями (законными представителями) воспитанников. Исходя из потребностей семьи и возможностей финансирования учреждения, режим работы МБДОУ является следующим: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>- 5-ти дневная рабочая неделя, длительность работы МБДОУ 10,5  часов, ежедневно с 7.30 до 18.00 часов;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lastRenderedPageBreak/>
        <w:t>- выходные дни: суббота, воскресенье, праздничные дни, установленные законодательством РФ;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bCs/>
          <w:sz w:val="24"/>
          <w:szCs w:val="24"/>
        </w:rPr>
        <w:t xml:space="preserve">- исключение режима работы составляют: закрытие учреждения </w:t>
      </w:r>
      <w:proofErr w:type="spellStart"/>
      <w:r w:rsidRPr="00FD68C2">
        <w:rPr>
          <w:rFonts w:ascii="Times New Roman" w:hAnsi="Times New Roman" w:cs="Times New Roman"/>
          <w:bCs/>
          <w:sz w:val="24"/>
          <w:szCs w:val="24"/>
        </w:rPr>
        <w:t>Роспотребнадзором</w:t>
      </w:r>
      <w:proofErr w:type="spellEnd"/>
      <w:r w:rsidRPr="00FD68C2">
        <w:rPr>
          <w:rFonts w:ascii="Times New Roman" w:hAnsi="Times New Roman" w:cs="Times New Roman"/>
          <w:bCs/>
          <w:sz w:val="24"/>
          <w:szCs w:val="24"/>
        </w:rPr>
        <w:t>, отключение отопления, отсутствие водоснабжения, отключение электроэнергии в МБДОУ.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>3.2 Образовательный  процесс в МБДОУ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3.2.1 Обучение воспитанников ведется на русском языке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3.2.2 МБДОУ реализует  основную общеобразовательную программу дошкольного образования.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3.2.3 Образовательная программа реализуется с учетом возрастных и индивидуальных особенностей детей.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3.2.4 Основной структурной единицей дошкольного образовательного учреждения является группа детей дошкольного возраста.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3.2.5 Группы имеют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общеразвивающую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напрвленность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>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3.2.6 В группах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общеразвивающей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 xml:space="preserve"> направленности  осуществляется дошкольное образование в соответствии с образовательной программой МБДОУ, разрабатываемой им самостоятельно на основе примерной основной общеобразовательной программы дошкольного образования и федеральных государственных требований к структуре основной общеобразовательной программы дошкольного образования и условиями ее реализации.</w:t>
      </w:r>
      <w:proofErr w:type="gramEnd"/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3.2.7 Право на ведение образовательной деятельности возникает у МБДОУ с момента выдачи ему лицензи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разрешения).  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3.2.8 Участниками образовательного процесса  МБДОУ являются дети, их родители (законные представители), педагогические работники.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3.2.10 Отношения ребенка и персонала МБДОУ строятся на основе сотрудничества, личности ребенка и предоставления ему свободы развития в соответствии с индивидуальными особенностями.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3.2.11 К педагогической деятельности в МБДОУ допускаются лица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имеющие среднее профессиональное или высшее профессиональное образование. Образовательный ценз  указанных лиц подтверждается документами государственного образца о соответствующем уровне образования  и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или)  квалификации.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 К педагогической деятельности не допускаются лица: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лишенные права заниматься педагогической деятельностью в соответствии с вступившим законную силу приговором суда;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68C2">
        <w:rPr>
          <w:rFonts w:ascii="Times New Roman" w:hAnsi="Times New Roman" w:cs="Times New Roman"/>
          <w:sz w:val="24"/>
          <w:szCs w:val="24"/>
        </w:rPr>
        <w:t>имеющие не снятую или непогашенную судимость за умышленные тяжкие и особо тяжкие преступления;</w:t>
      </w:r>
      <w:proofErr w:type="gramEnd"/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признанные недееспособными в установленном федеральным законом порядке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4445A3" w:rsidRPr="00FD68C2" w:rsidRDefault="004445A3" w:rsidP="00C75A72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имеющие заболевания, предусмотренные перечнем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утвержденным федеральным органом  исполнительной власти, осуществляющим функции по выработке государственной политике и нормативно-правовому регулированию в сфере здравоохранения, социального развития , труда и защиты прав потребителей.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>3.3 Права воспитанников</w:t>
      </w:r>
    </w:p>
    <w:p w:rsidR="004445A3" w:rsidRPr="00FD68C2" w:rsidRDefault="00C75A72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МБДОУ обеспечивает права каждого ребенка в 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Конвенцией о правах ребенка, 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и действующим законодательством. </w:t>
      </w:r>
    </w:p>
    <w:p w:rsidR="004445A3" w:rsidRPr="00FD68C2" w:rsidRDefault="00C75A72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  Ребенку гарантируются</w:t>
      </w:r>
      <w:r w:rsidR="004445A3" w:rsidRPr="00FD68C2">
        <w:rPr>
          <w:rFonts w:ascii="Times New Roman" w:hAnsi="Times New Roman" w:cs="Times New Roman"/>
          <w:sz w:val="24"/>
          <w:szCs w:val="24"/>
        </w:rPr>
        <w:t>:</w:t>
      </w:r>
    </w:p>
    <w:p w:rsidR="004445A3" w:rsidRPr="00FD68C2" w:rsidRDefault="00C75A72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охрана жизни</w:t>
      </w:r>
      <w:r w:rsidR="004445A3" w:rsidRPr="00FD68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45A3" w:rsidRPr="00FD68C2">
        <w:rPr>
          <w:rFonts w:ascii="Times New Roman" w:hAnsi="Times New Roman" w:cs="Times New Roman"/>
          <w:sz w:val="24"/>
          <w:szCs w:val="24"/>
        </w:rPr>
        <w:t>сохранение и укрепление физического и психического здоровья его интеллектуальное, физическое и личностное развитие;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защита от всех форм физического и психического насилия;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защита его достоинства;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удовлетворение потребностей в эмоционально-личностном общении;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удовлетворение физиологических потребностей ( в питании, сне, отдыхе и др.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)в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соответствии с его возрастом и индивидуальными особенностями развития;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>развитие его творческих способностей и интересов;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образование в соответствии с основной общеобразовательной про</w:t>
      </w:r>
      <w:r w:rsidR="000C4C7C">
        <w:rPr>
          <w:rFonts w:ascii="Times New Roman" w:hAnsi="Times New Roman" w:cs="Times New Roman"/>
          <w:sz w:val="24"/>
          <w:szCs w:val="24"/>
        </w:rPr>
        <w:t xml:space="preserve">граммой </w:t>
      </w:r>
      <w:proofErr w:type="gramStart"/>
      <w:r w:rsidR="000C4C7C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  <w:r w:rsidR="000C4C7C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Pr="00FD68C2">
        <w:rPr>
          <w:rFonts w:ascii="Times New Roman" w:hAnsi="Times New Roman" w:cs="Times New Roman"/>
          <w:sz w:val="24"/>
          <w:szCs w:val="24"/>
        </w:rPr>
        <w:t>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осуществление индивидуального подхода с учетом особенности его развития и состояния здоровья;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получение медицинских услуг;</w:t>
      </w:r>
    </w:p>
    <w:p w:rsidR="004445A3" w:rsidRPr="00FD68C2" w:rsidRDefault="004445A3" w:rsidP="00207D3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предоставление оборудования, игр, игрушек, учебных пособий.</w:t>
      </w:r>
    </w:p>
    <w:p w:rsidR="004445A3" w:rsidRPr="00FD68C2" w:rsidRDefault="004445A3" w:rsidP="004445A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0C4C7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Для родителей (законных представителей)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Порядок</w:t>
      </w:r>
      <w:r w:rsidR="004445A3" w:rsidRPr="00FD68C2">
        <w:rPr>
          <w:rFonts w:ascii="Times New Roman" w:hAnsi="Times New Roman" w:cs="Times New Roman"/>
          <w:b/>
          <w:sz w:val="24"/>
          <w:szCs w:val="24"/>
        </w:rPr>
        <w:t>комплектования</w:t>
      </w:r>
      <w:proofErr w:type="spellEnd"/>
      <w:r w:rsidR="004445A3" w:rsidRPr="00FD68C2">
        <w:rPr>
          <w:rFonts w:ascii="Times New Roman" w:hAnsi="Times New Roman" w:cs="Times New Roman"/>
          <w:b/>
          <w:sz w:val="24"/>
          <w:szCs w:val="24"/>
        </w:rPr>
        <w:t xml:space="preserve"> воспитанниками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4.1.1 Администрация МБ</w:t>
      </w:r>
      <w:r w:rsidR="000C4C7C">
        <w:rPr>
          <w:rFonts w:ascii="Times New Roman" w:hAnsi="Times New Roman" w:cs="Times New Roman"/>
          <w:sz w:val="24"/>
          <w:szCs w:val="24"/>
        </w:rPr>
        <w:t>ДОУ ведет регистрацию родителей</w:t>
      </w:r>
      <w:r w:rsidRPr="00FD68C2">
        <w:rPr>
          <w:rFonts w:ascii="Times New Roman" w:hAnsi="Times New Roman" w:cs="Times New Roman"/>
          <w:sz w:val="24"/>
          <w:szCs w:val="24"/>
        </w:rPr>
        <w:t>, имеющих детей дошкольного возраста и желающих воспитывать их в МБДОУ. Самостоятельно, при согласовании с управлением образования, занимается комплектованием воспитанников.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4.1.2 Регистрация детей в очередности по устройству детей в МБДОУ ведется на основании следующих документов: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Заявление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</w:t>
      </w:r>
      <w:r w:rsidR="004445A3" w:rsidRPr="00FD68C2">
        <w:rPr>
          <w:rFonts w:ascii="Times New Roman" w:hAnsi="Times New Roman" w:cs="Times New Roman"/>
          <w:sz w:val="24"/>
          <w:szCs w:val="24"/>
        </w:rPr>
        <w:t>, удостоверяющие личность ребенка и родителей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445A3" w:rsidRPr="00FD68C2">
        <w:rPr>
          <w:rFonts w:ascii="Times New Roman" w:hAnsi="Times New Roman" w:cs="Times New Roman"/>
          <w:sz w:val="24"/>
          <w:szCs w:val="24"/>
        </w:rPr>
        <w:t>законных представителей)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Документы, подтверждающие  права на первоочередное зачисление в МБДОУ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, подтверждающие право на льготы по оплате за содержание ребенка в МБДОУ 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4.1.3 Взаимоотношение между МБДОУ и родителями</w:t>
      </w:r>
      <w:r w:rsidR="000C4C7C">
        <w:rPr>
          <w:rFonts w:ascii="Times New Roman" w:hAnsi="Times New Roman" w:cs="Times New Roman"/>
          <w:sz w:val="24"/>
          <w:szCs w:val="24"/>
        </w:rPr>
        <w:t xml:space="preserve"> (</w:t>
      </w:r>
      <w:r w:rsidRPr="00FD68C2">
        <w:rPr>
          <w:rFonts w:ascii="Times New Roman" w:hAnsi="Times New Roman" w:cs="Times New Roman"/>
          <w:sz w:val="24"/>
          <w:szCs w:val="24"/>
        </w:rPr>
        <w:t>законными представ</w:t>
      </w:r>
      <w:r w:rsidR="000C4C7C">
        <w:rPr>
          <w:rFonts w:ascii="Times New Roman" w:hAnsi="Times New Roman" w:cs="Times New Roman"/>
          <w:sz w:val="24"/>
          <w:szCs w:val="24"/>
        </w:rPr>
        <w:t>ителями) регулируется договором</w:t>
      </w:r>
      <w:r w:rsidRPr="00FD68C2">
        <w:rPr>
          <w:rFonts w:ascii="Times New Roman" w:hAnsi="Times New Roman" w:cs="Times New Roman"/>
          <w:sz w:val="24"/>
          <w:szCs w:val="24"/>
        </w:rPr>
        <w:t>, в</w:t>
      </w:r>
      <w:r w:rsidR="000C4C7C">
        <w:rPr>
          <w:rFonts w:ascii="Times New Roman" w:hAnsi="Times New Roman" w:cs="Times New Roman"/>
          <w:sz w:val="24"/>
          <w:szCs w:val="24"/>
        </w:rPr>
        <w:t>ключающим в себя взаимные права, обязанности</w:t>
      </w:r>
      <w:r w:rsidRPr="00FD68C2">
        <w:rPr>
          <w:rFonts w:ascii="Times New Roman" w:hAnsi="Times New Roman" w:cs="Times New Roman"/>
          <w:sz w:val="24"/>
          <w:szCs w:val="24"/>
        </w:rPr>
        <w:t>, ответственности сторон, возникающие в процессе воспитания и развития детей.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4.1.4 Администрация МБДОУ обязана ознакомить родителей (законных представителей)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лицензией,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Уставом МБДОУ № 6,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договором МБДОУ с родителями (законными представителями) воспитанников,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правилами внутреннего трудового распорядка учреждения,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положением об Общем родительском собрании,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положением о Родительском комитете,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- порядком обращения и выплаты компенсации части родительской платы за содержание ребенка в МБДОУ.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4.1.5 Родителям (законным представителям) может быть отказано в получении путевки только при отсутствии свободных мест в МБДОУ.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4.1.6 Перевод детей из одного МБДОУ в другой осуществляется в порядке общей очереди без учета льгот. Допускаются следующие формы перевода-обмена: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 взаимному согласию родителе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законных представителей) детей, посещающих разные МБДОУ и при условии посещения детьми одной возрастной группы.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 ходатайству МБДОУ перед управлением образования   при наличии свободных мест.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4.1.7 Количество групп в МБДОУ определяется  учредителем исходя из предельной наполняемости и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типового проекта здания.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4.1.8 Предельная наполняемость в группах устанавливается в зависимости от возраста детей и составляет: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От 2-х месяцев до 1 года – 10 детей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не менее 2,5 метров квадратных на одного ребенка)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От 1 года до 3-х лет- 15 детей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не менее 2,5 метров квадратных на одного ребенка)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lastRenderedPageBreak/>
        <w:t xml:space="preserve">От 3-х лет до 7-ми лет – 20 детей </w:t>
      </w:r>
      <w:r w:rsidR="000C4C7C">
        <w:rPr>
          <w:rFonts w:ascii="Times New Roman" w:hAnsi="Times New Roman" w:cs="Times New Roman"/>
          <w:sz w:val="24"/>
          <w:szCs w:val="24"/>
        </w:rPr>
        <w:t>(</w:t>
      </w:r>
      <w:r w:rsidRPr="00FD68C2">
        <w:rPr>
          <w:rFonts w:ascii="Times New Roman" w:hAnsi="Times New Roman" w:cs="Times New Roman"/>
          <w:sz w:val="24"/>
          <w:szCs w:val="24"/>
        </w:rPr>
        <w:t xml:space="preserve">не менее 2,5 метров квадратных на одного ребёнка) 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Права родителей (</w:t>
      </w:r>
      <w:r w:rsidR="004445A3" w:rsidRPr="00FD68C2">
        <w:rPr>
          <w:rFonts w:ascii="Times New Roman" w:hAnsi="Times New Roman" w:cs="Times New Roman"/>
          <w:b/>
          <w:sz w:val="24"/>
          <w:szCs w:val="24"/>
        </w:rPr>
        <w:t xml:space="preserve">законных представителей) 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4.2.1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ребовать выполнение Устава и условий договора МБДОУ с родителями воспитанников.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4.2.2 Защищать права и интересы ребенка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4.2.3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ринимать участие в работе педагогического Совета МБДОУ  с правом совещательного голоса.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4.2.4 Заслушивать отчеты  руководителя и педагогов учреждения  о результатах воспитательно-образовательной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коррекционной и оздоровительной работы 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4.2.5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носить предложения по улучшению работы с детьми и оказывать МБДОУ посильную помощь в реализации уставных задач.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4.2.6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олучать ежемесячную денежную компенсацию выплаты части родительской платы</w:t>
      </w:r>
      <w:r w:rsidR="000C4C7C">
        <w:rPr>
          <w:rFonts w:ascii="Times New Roman" w:hAnsi="Times New Roman" w:cs="Times New Roman"/>
          <w:sz w:val="24"/>
          <w:szCs w:val="24"/>
        </w:rPr>
        <w:t xml:space="preserve"> за содержание ребенка в МДОУ.(</w:t>
      </w:r>
      <w:r w:rsidRPr="00FD68C2">
        <w:rPr>
          <w:rFonts w:ascii="Times New Roman" w:hAnsi="Times New Roman" w:cs="Times New Roman"/>
          <w:sz w:val="24"/>
          <w:szCs w:val="24"/>
        </w:rPr>
        <w:t>20% - за первого ребенка, 50% - за второго ребенка, 70% -за третьего и последующих детей)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4.2.7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ользоваться  бесплатным посещением МБДОУ ребенком с ограниченными возможностями здоровья и ребенком-инвалидом.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4.2.8 Снижать размеры родительской платы за содержание детей в МБДОУ  семьям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имеющим трех и более несовершеннолетних детей.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4.2.9 Получать ежемесячную денежную компенсационную выплату семьям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имеющим детей-инвалидов дошкольного возраста.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4.2.10 Получать бесплатное обеспечение воспитания и обучения детей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–и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нвалидов дошкольного возраста на дому по заключению лечебно-профилактического учреждения.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4.2.11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Х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одатайствовать об отсрочке родительской платы перед учредителем, заведующим МБДОУ.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4.2.12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асторгать договор между МБДОУ и родителями (законными представителями) досрочно в одностороннем порядке при условии предварительного письменного уведомления об этом МБДОУ не менее, чем за 7 дней.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 Родители (</w:t>
      </w:r>
      <w:r w:rsidR="004445A3" w:rsidRPr="00FD68C2">
        <w:rPr>
          <w:rFonts w:ascii="Times New Roman" w:hAnsi="Times New Roman" w:cs="Times New Roman"/>
          <w:b/>
          <w:sz w:val="24"/>
          <w:szCs w:val="24"/>
        </w:rPr>
        <w:t>законные представители) обязаны: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4.3.1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облюдать Устав МБДОУ.  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4.3.2 Соблюдать условия договора между МБДОУ и родителям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законными представителями) каждого ребенка.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4.3.4 Своевременно вносить плату за содержание ребенка в МБДОУ в сумме и в срок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установленной Учредителем..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4.3.5 Своевременно информировать МБДОУ о предстоящем отсутствии ребенка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его болезни.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4.3.6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риводить ребенка  в МБДОУ только здоровым, чистым и опрятным.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4.3.7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заимодействовать с МДОУ по всем направлениям  воспитания, р</w:t>
      </w:r>
      <w:r w:rsidR="000C4C7C">
        <w:rPr>
          <w:rFonts w:ascii="Times New Roman" w:hAnsi="Times New Roman" w:cs="Times New Roman"/>
          <w:sz w:val="24"/>
          <w:szCs w:val="24"/>
        </w:rPr>
        <w:t>азвития и оздоровления ребенка,</w:t>
      </w:r>
      <w:r w:rsidRPr="00FD68C2">
        <w:rPr>
          <w:rFonts w:ascii="Times New Roman" w:hAnsi="Times New Roman" w:cs="Times New Roman"/>
          <w:sz w:val="24"/>
          <w:szCs w:val="24"/>
        </w:rPr>
        <w:t xml:space="preserve"> а именно: стремиться к взаимодействию с педагогами в определении единства педагогического воздействия на ребенка.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4.3.8 Придерживаться физиологически обоснованного режима жизни и детства ребенка, не нарушать воспитательно-образовательный, оздоровительный процесс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4.3.9 Лично передавать и забирать ребенка у воспитателя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не передавать ребенка лицам , не достигшим 18- летнего возраста.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4.3.10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редоставлять документы, необходимые для зачисления ребенка в МБДОУ, а также документы, необходимые для получения компенсационных выплат части родительской платы за содержание ребенка в МБДОУ.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4.3.11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редоставлять доверенность, заверенную нотариусом, с указанием лиц, имеющих право забирать ребенка в случае, если родитель доверяет другим лицам забирать ребенка из МБДОУ.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4.3.12  Своевременно сообщать об изменении места жительства, контактных телефонов.</w:t>
      </w:r>
    </w:p>
    <w:p w:rsidR="00FD68C2" w:rsidRPr="00FD68C2" w:rsidRDefault="00FD68C2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0C4C7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D68C2">
        <w:rPr>
          <w:rFonts w:ascii="Times New Roman" w:hAnsi="Times New Roman" w:cs="Times New Roman"/>
          <w:b/>
          <w:sz w:val="24"/>
          <w:szCs w:val="24"/>
        </w:rPr>
        <w:t xml:space="preserve"> Для заведующей МБДОУ</w:t>
      </w:r>
    </w:p>
    <w:p w:rsidR="00FD68C2" w:rsidRPr="00FD68C2" w:rsidRDefault="00FD68C2" w:rsidP="004445A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5.1 </w:t>
      </w:r>
      <w:r w:rsidR="004445A3" w:rsidRPr="00FD68C2">
        <w:rPr>
          <w:rFonts w:ascii="Times New Roman" w:hAnsi="Times New Roman" w:cs="Times New Roman"/>
          <w:b/>
          <w:sz w:val="24"/>
          <w:szCs w:val="24"/>
        </w:rPr>
        <w:t>Должностные обязанности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Заведующий ДОУ  выполняет следующие должностные обязанности: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5.1.1 работает в режиме ненормированного рабочего дня по графику, составленному исходя из 40-часовой рабочей недели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5.1.2 осуществляет общее руководство всеми направлениями деятельности ДОУ в соответствии с его Уставом и законодательством Российской Федерации;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 совместно с педагогическим  Советом ДОУ определяет стратегию, цели и задачи развития детского сада, принимает решения о программном планировании его работы;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 осуществляет разработку, утверждение и внедрение программ развития учреждения, образовательных программ, Устава и правил внутреннего распорядка ДОУ и других локальных нормативных актов и учебно-методических документов;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5.1.5 </w:t>
      </w:r>
      <w:r w:rsidR="004445A3" w:rsidRPr="00FD68C2">
        <w:rPr>
          <w:rFonts w:ascii="Times New Roman" w:hAnsi="Times New Roman" w:cs="Times New Roman"/>
          <w:sz w:val="24"/>
          <w:szCs w:val="24"/>
        </w:rPr>
        <w:t>определяет структуру управления ДОУ, штатное расписание;</w:t>
      </w:r>
    </w:p>
    <w:p w:rsidR="000C4C7C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5.1.6 решает научные, учебно-методические, административные, финансовые, хозяйственные и иные вопросы, возникающ</w:t>
      </w:r>
      <w:r w:rsidR="000C4C7C">
        <w:rPr>
          <w:rFonts w:ascii="Times New Roman" w:hAnsi="Times New Roman" w:cs="Times New Roman"/>
          <w:sz w:val="24"/>
          <w:szCs w:val="24"/>
        </w:rPr>
        <w:t xml:space="preserve">ие в </w:t>
      </w:r>
      <w:proofErr w:type="gramStart"/>
      <w:r w:rsidR="000C4C7C">
        <w:rPr>
          <w:rFonts w:ascii="Times New Roman" w:hAnsi="Times New Roman" w:cs="Times New Roman"/>
          <w:sz w:val="24"/>
          <w:szCs w:val="24"/>
        </w:rPr>
        <w:t>процессе</w:t>
      </w:r>
      <w:proofErr w:type="gramEnd"/>
      <w:r w:rsidR="000C4C7C">
        <w:rPr>
          <w:rFonts w:ascii="Times New Roman" w:hAnsi="Times New Roman" w:cs="Times New Roman"/>
          <w:sz w:val="24"/>
          <w:szCs w:val="24"/>
        </w:rPr>
        <w:t xml:space="preserve"> деятельности ДОУ;</w:t>
      </w:r>
    </w:p>
    <w:p w:rsidR="000C4C7C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5.1.7 планирует, координирует и контролирует работу педагоги</w:t>
      </w:r>
      <w:r w:rsidR="000C4C7C">
        <w:rPr>
          <w:rFonts w:ascii="Times New Roman" w:hAnsi="Times New Roman" w:cs="Times New Roman"/>
          <w:sz w:val="24"/>
          <w:szCs w:val="24"/>
        </w:rPr>
        <w:t>ческих и других работников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5.1.8 осуществляет подбор, прием на работу и расстановку кадров;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определяет должностные обязанности работников, создает условия для повышения их профессионального мастерства;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5.1.10 устанавливает ставки заработной платы и должностные оклады работников ДОУ в пределах собственных финансовых средств с учетом ограничений, установленных федеральными и местными нормативами;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5.1.11 устанавливает надбавки и доплаты к ставкам и должностным окладам работников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5.1.12 утверждает режим работы ДОУ, графики работы и педагогическую нагрузку работников ДОУ, тарификационные списки и графики отпусков;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поощряет и стимулирует творческую инициативу работников, поддерживает благоприятный морально-психологический климат в коллективе;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определяет совместно с профкомом порядок и размеры премирования работников детского сада;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формирует контингент воспитанников; обеспечивает социальную защиту работников и защиту прав воспитанников;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обеспечивает государственную регистрацию ДОУ, лицензирование образовательной деятельности;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обеспечивает создание в ДОУ необход</w:t>
      </w:r>
      <w:r w:rsidR="000C4C7C">
        <w:rPr>
          <w:rFonts w:ascii="Times New Roman" w:hAnsi="Times New Roman" w:cs="Times New Roman"/>
          <w:sz w:val="24"/>
          <w:szCs w:val="24"/>
        </w:rPr>
        <w:t xml:space="preserve">имых условий для </w:t>
      </w:r>
      <w:r w:rsidRPr="00FD68C2">
        <w:rPr>
          <w:rFonts w:ascii="Times New Roman" w:hAnsi="Times New Roman" w:cs="Times New Roman"/>
          <w:sz w:val="24"/>
          <w:szCs w:val="24"/>
        </w:rPr>
        <w:t xml:space="preserve">организации работы по  питанию и медицинскому обслуживанию, контролирует работу в 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 xml:space="preserve"> охраны и укрепления здоровья воспитанников и работников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обеспечивает эффективнее взаимодействие и сотрудничество с органами местного самоуправления, предприятиями и организациями, общественностью, родителями (лицами, их заменяющими);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организует и совершенствует методическое обеспечение образовательного процесса, содействует деятельности педагогических организаций и методических объединений;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руководит деятельностью Педагогического совета ДОУ;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5.1.21 </w:t>
      </w:r>
      <w:r w:rsidR="004445A3" w:rsidRPr="00FD68C2">
        <w:rPr>
          <w:rFonts w:ascii="Times New Roman" w:hAnsi="Times New Roman" w:cs="Times New Roman"/>
          <w:sz w:val="24"/>
          <w:szCs w:val="24"/>
        </w:rPr>
        <w:t>обеспечивает выполнение коллективного договора;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5.1.22 обеспечивает рациональное использо</w:t>
      </w:r>
      <w:r w:rsidR="000C4C7C">
        <w:rPr>
          <w:rFonts w:ascii="Times New Roman" w:hAnsi="Times New Roman" w:cs="Times New Roman"/>
          <w:sz w:val="24"/>
          <w:szCs w:val="24"/>
        </w:rPr>
        <w:t xml:space="preserve">вание бюджетных ассигнований, а </w:t>
      </w:r>
      <w:r w:rsidRPr="00FD68C2">
        <w:rPr>
          <w:rFonts w:ascii="Times New Roman" w:hAnsi="Times New Roman" w:cs="Times New Roman"/>
          <w:sz w:val="24"/>
          <w:szCs w:val="24"/>
        </w:rPr>
        <w:t xml:space="preserve">также средств, поступающих из других источников; представляет учредителю и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общественности ежегодный отчет ДОУ  о поступлении и расходовании финансовых и материальных средств;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5.1.23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обеспечивает привлечение для осуществления деятельности, предусмотренно</w:t>
      </w:r>
      <w:r>
        <w:rPr>
          <w:rFonts w:ascii="Times New Roman" w:hAnsi="Times New Roman" w:cs="Times New Roman"/>
          <w:sz w:val="24"/>
          <w:szCs w:val="24"/>
        </w:rPr>
        <w:t>й Уставом ДОУ, дополнительных источников финансовых</w:t>
      </w:r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и материальных средств;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5.1.24 </w:t>
      </w:r>
      <w:r w:rsidR="004445A3" w:rsidRPr="00FD68C2">
        <w:rPr>
          <w:rFonts w:ascii="Times New Roman" w:hAnsi="Times New Roman" w:cs="Times New Roman"/>
          <w:sz w:val="24"/>
          <w:szCs w:val="24"/>
        </w:rPr>
        <w:t>представляет ДОУ в государственных, муниципальных, общественных и иных органах, организациях, учреждениях;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5.1.25 </w:t>
      </w:r>
      <w:r w:rsidR="004445A3" w:rsidRPr="00FD68C2">
        <w:rPr>
          <w:rFonts w:ascii="Times New Roman" w:hAnsi="Times New Roman" w:cs="Times New Roman"/>
          <w:sz w:val="24"/>
          <w:szCs w:val="24"/>
        </w:rPr>
        <w:t>обеспечивает учет, сохранность и пополнение учебно-материальной базы, учет и хранение документации; организует делопроизводство, ведение бухгалтерского учета и статистической отчетности;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5.1.26 организует в установленном порядке работу по назначению пособий по государственному социальному обеспечению и пенсий;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5.1.27 управляет на праве оперативного управления имуществом, являющимся собственностью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организует работу по созданию и обеспечению условий проведения воспитательно-образовательного процесса в соответствии с действующим  законодательством о труде, межотраслевыми и ведомственными нормативными документами и иными локальными актами по охране труда и Уставом ДОУ; возглавляет гражданскую оборону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обеспечивает безопасную эксплуатацию инженерно-технических коммуникаций, оборудования и принимает меры по приведению их в соответствие с действующими стандартами, правилами и нормами по охране труда; своевременно организует осмотры и ремонт зданий образовательного учреждения;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5.1.30 назначает ответственных лиц за соблюдение требований охраны труда в помещениях;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5.1.31 утверждает должностные обязанности по обеспечению безопасности</w:t>
      </w:r>
      <w:r w:rsidRPr="00FD68C2">
        <w:rPr>
          <w:rFonts w:ascii="Times New Roman" w:hAnsi="Times New Roman" w:cs="Times New Roman"/>
          <w:sz w:val="24"/>
          <w:szCs w:val="24"/>
        </w:rPr>
        <w:br/>
        <w:t>жизнедеятельности для педагогического коллектива;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5.1.32 </w:t>
      </w:r>
      <w:r w:rsidR="004445A3" w:rsidRPr="00FD68C2">
        <w:rPr>
          <w:rFonts w:ascii="Times New Roman" w:hAnsi="Times New Roman" w:cs="Times New Roman"/>
          <w:sz w:val="24"/>
          <w:szCs w:val="24"/>
        </w:rPr>
        <w:t>принимает меры по внедрению предложений членов коллектива, направленных на дальнейшее улучшение условий проведения воспитательно-образовательного процесса и оздоровления детей;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5.1.33 </w:t>
      </w:r>
      <w:r w:rsidR="004445A3" w:rsidRPr="00FD68C2">
        <w:rPr>
          <w:rFonts w:ascii="Times New Roman" w:hAnsi="Times New Roman" w:cs="Times New Roman"/>
          <w:sz w:val="24"/>
          <w:szCs w:val="24"/>
        </w:rPr>
        <w:t>выносит на обсуждение педагогического Совета производственного совещания или собрания трудового коллектива вопросы организации работы по охране труда;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5.1.34 отчитывается на собраниях трудового коллектива о состоянии охраны труда, выполнении мероприятий по оздоровлению работающих и воспитанников, улучшению условий воспитательно-образовательного процесса, а также принимаемых мерах по устранению выявленных недостатков;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5.1.35 организует обеспечение работников ДОУ спецодеждой, </w:t>
      </w:r>
      <w:proofErr w:type="spellStart"/>
      <w:r w:rsidRPr="00FD68C2">
        <w:rPr>
          <w:rFonts w:ascii="Times New Roman" w:hAnsi="Times New Roman" w:cs="Times New Roman"/>
          <w:sz w:val="24"/>
          <w:szCs w:val="24"/>
        </w:rPr>
        <w:t>спецобувью</w:t>
      </w:r>
      <w:proofErr w:type="spellEnd"/>
      <w:r w:rsidRPr="00FD68C2">
        <w:rPr>
          <w:rFonts w:ascii="Times New Roman" w:hAnsi="Times New Roman" w:cs="Times New Roman"/>
          <w:sz w:val="24"/>
          <w:szCs w:val="24"/>
        </w:rPr>
        <w:t xml:space="preserve"> и другими средствами индивидуальной защиты в соответствии с действующими типовыми нормами и инструкциями;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5.1.36 проводит профилактическую работу по предупреждению травматизма и снижению заболеваемости работников и воспитанников;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5.1.37 оформляет прием новых работников только при наличии положительного заключения медицинского учреждения; контролирует своевременное проведение диспансеризации работников и воспитанников;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5.1.38 организует в установленном порядке работу комиссий по приемке ДОУ к новому учебному году, подписывает акты приемки образовательного учреждения;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5.1.39 обеспечивает выполнение директивных и нормативных документов по   </w:t>
      </w:r>
      <w:r w:rsidRPr="00FD68C2">
        <w:rPr>
          <w:rFonts w:ascii="Times New Roman" w:hAnsi="Times New Roman" w:cs="Times New Roman"/>
          <w:sz w:val="24"/>
          <w:szCs w:val="24"/>
        </w:rPr>
        <w:br/>
        <w:t>охране труда, предписаний органов управления образованием, государственного надзора и технической инспекции труда;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5.1.40 немедленно сообщает о групповом, тяжелом несчастном случае и случае со смертельным исходом непосредственно вышестоящему руководителю органа управления образованием, родителям пострадавшего (пострадавших) или лицам, их заменяющим, </w:t>
      </w:r>
      <w:r w:rsidRPr="00FD68C2">
        <w:rPr>
          <w:rFonts w:ascii="Times New Roman" w:hAnsi="Times New Roman" w:cs="Times New Roman"/>
          <w:sz w:val="24"/>
          <w:szCs w:val="24"/>
        </w:rPr>
        <w:lastRenderedPageBreak/>
        <w:t>принимает все возможные меры к устранению причин, вызвавших несчастный случай, обеспечивает необходимые условия для проведения своевременного и объективного расследования согласно действующим положениям;</w:t>
      </w:r>
      <w:proofErr w:type="gramEnd"/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5.1.41 заключает и  организует совместно с профкомом выполнение ежегодных соглашений по охране труда, подводит итоги выполнения соглашения по охране труда один раз в полугодие;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5.1.42 утверждает по согласованию с профкомом инструкции по охране труда</w:t>
      </w:r>
      <w:r w:rsidRPr="00FD68C2">
        <w:rPr>
          <w:rFonts w:ascii="Times New Roman" w:hAnsi="Times New Roman" w:cs="Times New Roman"/>
          <w:sz w:val="24"/>
          <w:szCs w:val="24"/>
        </w:rPr>
        <w:br/>
        <w:t>для работающих и обучающихся; в установленном порядке организует пересмотр инструкций;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5.1.43 проводит вводный инструктаж по охране труда с вновь поступающими на работу лицами, инструктаж на рабочем месте с сотрудниками образовательного учреждения; оформляет проведение инструктажа в журнале;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5.1.44 планирует в установленном порядке периодическое обучение работников детского сада по вопросам обеспечения безопасности жизнедеятельности на краткосрочных курсах и семинарах, организуемых органами управления образованием и охраной труда;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5.1.45 принимает меры по улучшению организации питания, ассортимента продуктов, созданию условий для качественного приготовления пищи;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5.1.46 принимает меры совместно с медицинскими работниками по улучшению медицинского обслуживания и оздоровительной работы;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5.1.47 запрещает проведение образовательного процесса при наличии опасных условий для здоровья воспитанников или работающих;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5.1.48 проходит периодические бесплатные медицинские обследования;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5.1.49 соблюдает этические нормы поведения в детском саду, в быту, в общественных местах, соответствующие общественному положению педагога.</w:t>
      </w:r>
      <w:r w:rsidRPr="00FD68C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5.2 </w:t>
      </w:r>
      <w:r w:rsidR="004445A3" w:rsidRPr="00FD68C2">
        <w:rPr>
          <w:rFonts w:ascii="Times New Roman" w:hAnsi="Times New Roman" w:cs="Times New Roman"/>
          <w:b/>
          <w:bCs/>
          <w:sz w:val="24"/>
          <w:szCs w:val="24"/>
        </w:rPr>
        <w:t>Права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Заведующий ДОУ имеет право в пределах своей компетенции: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издавать приказы и давать обязательные распоряжения работникам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5.2.2 поощрять и привлекать к дисциплинарной и иной ответственности работников ДОУ;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5.2.3 заключать договоры, в том числе трудовые;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5.2.4 открывать и закрывать счета в банках;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5.2.5 присутствовать на любых занятиях, проводимых с воспитанниками (без права входить в группу после начала занятий без экстренной необходимости и делать замечания педагогу в течение занятий);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5.2.5 вносить в необходимых случаях временные изменения в расписание занятий, отменять занятия, временно объединять группы для проведения совместных занятий;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5.2.6  делегировать свои полномочия, выдавать доверенности;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 xml:space="preserve"> 5.2.7  расторгать Договор с родителями (законными представителями) воспитанников досрочно при систематическом невыполнении родителями (законными представителями) своих обязательств, уведомив его об этом за 7 дней.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68C2">
        <w:rPr>
          <w:rFonts w:ascii="Times New Roman" w:hAnsi="Times New Roman" w:cs="Times New Roman"/>
          <w:b/>
          <w:sz w:val="24"/>
          <w:szCs w:val="24"/>
        </w:rPr>
        <w:t>5.3</w:t>
      </w:r>
      <w:r w:rsidRPr="00FD68C2">
        <w:rPr>
          <w:rFonts w:ascii="Times New Roman" w:hAnsi="Times New Roman" w:cs="Times New Roman"/>
          <w:b/>
          <w:bCs/>
          <w:sz w:val="24"/>
          <w:szCs w:val="24"/>
        </w:rPr>
        <w:tab/>
        <w:t>Ответственность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5.3.1 Заведующий ДОУ  несет ответственность за сохранность жизни и здоровья воспитанников, уровень квалификации работников ДОУ, реализацию образовательных программ в соответствии с годовым планом и режимом воспитательно-образовательного  процесса;</w:t>
      </w:r>
    </w:p>
    <w:p w:rsidR="004445A3" w:rsidRPr="00FD68C2" w:rsidRDefault="000C4C7C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5.3.2</w:t>
      </w:r>
      <w:proofErr w:type="gramStart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="004445A3" w:rsidRPr="00FD68C2">
        <w:rPr>
          <w:rFonts w:ascii="Times New Roman" w:hAnsi="Times New Roman" w:cs="Times New Roman"/>
          <w:sz w:val="24"/>
          <w:szCs w:val="24"/>
        </w:rPr>
        <w:t xml:space="preserve">а неисполнение или ненадлежащее исполнение без уважительных причин Устава и Правил внутреннего трудового распорядка ДОУ, иных локальных нормативных актов, законных распоряжений органа управления образованием, должностных обязанностей, установленных настоящей Инструкцией, в том числе за неиспользование предоставленных прав, заведующий ДОУ несет дисциплинарную ответственность в </w:t>
      </w:r>
      <w:r w:rsidR="004445A3" w:rsidRPr="00FD68C2">
        <w:rPr>
          <w:rFonts w:ascii="Times New Roman" w:hAnsi="Times New Roman" w:cs="Times New Roman"/>
          <w:sz w:val="24"/>
          <w:szCs w:val="24"/>
        </w:rPr>
        <w:lastRenderedPageBreak/>
        <w:t>порядке, определенном трудовым законодательством. За грубое нарушение трудовых обязанностей в качестве дисциплинарного наказания может быть применено увольнение.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5.3.3</w:t>
      </w:r>
      <w:proofErr w:type="gramStart"/>
      <w:r w:rsidRPr="00FD68C2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FD68C2">
        <w:rPr>
          <w:rFonts w:ascii="Times New Roman" w:hAnsi="Times New Roman" w:cs="Times New Roman"/>
          <w:sz w:val="24"/>
          <w:szCs w:val="24"/>
        </w:rPr>
        <w:t>а применение, в том числе неоднократное, методов воспитания, связанных с физическим и (или) психическим насилием над личностью воспитанников, а также совершение иного аморального проступка заведующий ДОУ  может быть освобожден от занимаемой должности в соответствии с трудовым законодательством и Законом Российской Федерации «Об образовании». Увольнение за данный проступок не является мерой дисциплинарной ответственности.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 нарушение правил пожарной безопасности, охраны труда, санитарно- гигиенических правил организации учебно-воспитательного процесса заведующий ДОУ 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4445A3" w:rsidRPr="00FD68C2" w:rsidRDefault="004445A3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68C2">
        <w:rPr>
          <w:rFonts w:ascii="Times New Roman" w:hAnsi="Times New Roman" w:cs="Times New Roman"/>
          <w:sz w:val="24"/>
          <w:szCs w:val="24"/>
        </w:rPr>
        <w:t>За виновное причинение ДОУ или участникам воспитательно-образовательного процесса ущерба в связи с исполнением (неисполнением) своих должностных обязанностей заведующий ДОУ  несет материальную ответственность в порядке и пределах, установленных трудовым и (или) гражданским законодательством.</w:t>
      </w:r>
    </w:p>
    <w:p w:rsidR="00E90681" w:rsidRPr="00FD68C2" w:rsidRDefault="00E90681" w:rsidP="000C4C7C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90681" w:rsidRPr="00FD68C2" w:rsidSect="00CF0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0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0" w:firstLine="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0" w:firstLine="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0" w:firstLine="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0" w:firstLine="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0" w:firstLine="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0" w:firstLine="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0" w:firstLine="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0" w:firstLine="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0" w:firstLine="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0" w:firstLine="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0" w:firstLine="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0" w:firstLine="0"/>
      </w:pPr>
      <w:rPr>
        <w:rFonts w:ascii="OpenSymbol" w:hAnsi="OpenSymbol" w:cs="OpenSymbol"/>
      </w:rPr>
    </w:lvl>
  </w:abstractNum>
  <w:abstractNum w:abstractNumId="3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7"/>
    <w:multiLevelType w:val="multilevel"/>
    <w:tmpl w:val="00000007"/>
    <w:name w:val="WW8Num1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7">
    <w:nsid w:val="00000008"/>
    <w:multiLevelType w:val="singleLevel"/>
    <w:tmpl w:val="00000008"/>
    <w:name w:val="WW8Num16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8">
    <w:nsid w:val="00000009"/>
    <w:multiLevelType w:val="single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1"/>
    <w:lvl w:ilvl="0">
      <w:start w:val="1"/>
      <w:numFmt w:val="bullet"/>
      <w:lvlText w:val="-"/>
      <w:lvlJc w:val="left"/>
      <w:pPr>
        <w:tabs>
          <w:tab w:val="num" w:pos="900"/>
        </w:tabs>
        <w:ind w:left="0" w:firstLine="540"/>
      </w:pPr>
      <w:rPr>
        <w:rFonts w:ascii="Times New Roman" w:hAnsi="Times New Roman" w:cs="Times New Roman"/>
      </w:rPr>
    </w:lvl>
  </w:abstractNum>
  <w:abstractNum w:abstractNumId="10">
    <w:nsid w:val="0000000B"/>
    <w:multiLevelType w:val="multilevel"/>
    <w:tmpl w:val="0000000B"/>
    <w:lvl w:ilvl="0">
      <w:start w:val="5"/>
      <w:numFmt w:val="decimal"/>
      <w:lvlText w:val="%1"/>
      <w:lvlJc w:val="left"/>
      <w:pPr>
        <w:tabs>
          <w:tab w:val="num" w:pos="690"/>
        </w:tabs>
        <w:ind w:left="690" w:hanging="690"/>
      </w:pPr>
    </w:lvl>
    <w:lvl w:ilvl="1">
      <w:start w:val="1"/>
      <w:numFmt w:val="decimal"/>
      <w:lvlText w:val="%1.%2"/>
      <w:lvlJc w:val="left"/>
      <w:pPr>
        <w:tabs>
          <w:tab w:val="num" w:pos="690"/>
        </w:tabs>
        <w:ind w:left="690" w:hanging="690"/>
      </w:pPr>
    </w:lvl>
    <w:lvl w:ilvl="2">
      <w:start w:val="28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5">
    <w:nsid w:val="00000010"/>
    <w:multiLevelType w:val="singleLevel"/>
    <w:tmpl w:val="0000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6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2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Times New Roman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1">
    <w:nsid w:val="00000016"/>
    <w:multiLevelType w:val="multilevel"/>
    <w:tmpl w:val="00000016"/>
    <w:name w:val="WW8Num22"/>
    <w:lvl w:ilvl="0">
      <w:start w:val="5"/>
      <w:numFmt w:val="decimal"/>
      <w:lvlText w:val="%1"/>
      <w:lvlJc w:val="left"/>
      <w:pPr>
        <w:tabs>
          <w:tab w:val="num" w:pos="630"/>
        </w:tabs>
        <w:ind w:left="630" w:hanging="630"/>
      </w:p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45A3"/>
    <w:rsid w:val="000C4C7C"/>
    <w:rsid w:val="00207D3D"/>
    <w:rsid w:val="004445A3"/>
    <w:rsid w:val="004E1570"/>
    <w:rsid w:val="00713FC1"/>
    <w:rsid w:val="00C75A72"/>
    <w:rsid w:val="00CC78AC"/>
    <w:rsid w:val="00CF039A"/>
    <w:rsid w:val="00E90681"/>
    <w:rsid w:val="00FD6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3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4445A3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List Paragraph"/>
    <w:basedOn w:val="a"/>
    <w:uiPriority w:val="34"/>
    <w:qFormat/>
    <w:rsid w:val="004445A3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uiPriority w:val="1"/>
    <w:qFormat/>
    <w:rsid w:val="004445A3"/>
    <w:pPr>
      <w:spacing w:after="0" w:line="240" w:lineRule="auto"/>
    </w:pPr>
  </w:style>
  <w:style w:type="table" w:styleId="a5">
    <w:name w:val="Table Grid"/>
    <w:basedOn w:val="a1"/>
    <w:uiPriority w:val="59"/>
    <w:rsid w:val="00CC78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28</Pages>
  <Words>12137</Words>
  <Characters>69186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gusevaYV</cp:lastModifiedBy>
  <cp:revision>5</cp:revision>
  <dcterms:created xsi:type="dcterms:W3CDTF">2014-02-20T10:30:00Z</dcterms:created>
  <dcterms:modified xsi:type="dcterms:W3CDTF">2016-05-17T09:06:00Z</dcterms:modified>
</cp:coreProperties>
</file>