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249"/>
        <w:gridCol w:w="1844"/>
        <w:gridCol w:w="3814"/>
        <w:gridCol w:w="1486"/>
        <w:gridCol w:w="704"/>
        <w:gridCol w:w="1085"/>
        <w:gridCol w:w="389"/>
      </w:tblGrid>
      <w:tr w:rsidR="00585B03" w:rsidRPr="007942BB" w:rsidTr="003D081A">
        <w:trPr>
          <w:trHeight w:val="1133"/>
        </w:trPr>
        <w:tc>
          <w:tcPr>
            <w:tcW w:w="9571" w:type="dxa"/>
            <w:gridSpan w:val="7"/>
            <w:vAlign w:val="center"/>
            <w:hideMark/>
          </w:tcPr>
          <w:p w:rsidR="00585B03" w:rsidRPr="002D741A" w:rsidRDefault="00585B03" w:rsidP="003D08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D741A">
              <w:rPr>
                <w:b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2566035</wp:posOffset>
                  </wp:positionH>
                  <wp:positionV relativeFrom="paragraph">
                    <wp:posOffset>-634365</wp:posOffset>
                  </wp:positionV>
                  <wp:extent cx="523875" cy="581025"/>
                  <wp:effectExtent l="19050" t="0" r="9525" b="0"/>
                  <wp:wrapNone/>
                  <wp:docPr id="2" name="Рисунок 4" descr="Киржачский МР - герб (Толстый)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Киржачский МР - герб (Толстый)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2D74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АДМИНИСТРАЦИЯ КИРЖАЧСКОГО РАЙОНА ВЛАДИМИРСКОЙ ОБЛАСТИ</w:t>
            </w:r>
          </w:p>
          <w:p w:rsidR="00585B03" w:rsidRPr="007942BB" w:rsidRDefault="00585B03" w:rsidP="003D081A">
            <w:pPr>
              <w:spacing w:after="0"/>
              <w:jc w:val="center"/>
              <w:rPr>
                <w:rFonts w:ascii="Times New Roman" w:hAnsi="Times New Roman" w:cs="Times New Roman"/>
                <w:spacing w:val="160"/>
                <w:sz w:val="40"/>
                <w:szCs w:val="40"/>
                <w:lang w:eastAsia="en-US"/>
              </w:rPr>
            </w:pPr>
            <w:r w:rsidRPr="002D741A">
              <w:rPr>
                <w:rFonts w:ascii="Times New Roman" w:hAnsi="Times New Roman" w:cs="Times New Roman"/>
                <w:b/>
                <w:spacing w:val="160"/>
                <w:sz w:val="40"/>
                <w:szCs w:val="40"/>
                <w:lang w:eastAsia="en-US"/>
              </w:rPr>
              <w:t>ПОСТАНОВЛЕНИЕ</w:t>
            </w:r>
          </w:p>
        </w:tc>
      </w:tr>
      <w:tr w:rsidR="00585B03" w:rsidRPr="007942BB" w:rsidTr="003D081A">
        <w:trPr>
          <w:trHeight w:hRule="exact" w:val="567"/>
        </w:trPr>
        <w:tc>
          <w:tcPr>
            <w:tcW w:w="249" w:type="dxa"/>
            <w:vAlign w:val="center"/>
          </w:tcPr>
          <w:p w:rsidR="00585B03" w:rsidRPr="007942BB" w:rsidRDefault="00585B03" w:rsidP="003D0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5B03" w:rsidRPr="007942BB" w:rsidRDefault="003E2644" w:rsidP="003D0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28.04.2016</w:t>
            </w:r>
          </w:p>
        </w:tc>
        <w:tc>
          <w:tcPr>
            <w:tcW w:w="5300" w:type="dxa"/>
            <w:gridSpan w:val="2"/>
            <w:vAlign w:val="center"/>
          </w:tcPr>
          <w:p w:rsidR="00585B03" w:rsidRPr="007942BB" w:rsidRDefault="00585B03" w:rsidP="003D0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04" w:type="dxa"/>
            <w:vAlign w:val="bottom"/>
            <w:hideMark/>
          </w:tcPr>
          <w:p w:rsidR="00585B03" w:rsidRPr="007942BB" w:rsidRDefault="00585B03" w:rsidP="003D0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942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5B03" w:rsidRPr="007942BB" w:rsidRDefault="003E2644" w:rsidP="003D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391</w:t>
            </w:r>
          </w:p>
        </w:tc>
        <w:tc>
          <w:tcPr>
            <w:tcW w:w="389" w:type="dxa"/>
            <w:vAlign w:val="center"/>
          </w:tcPr>
          <w:p w:rsidR="00585B03" w:rsidRPr="007942BB" w:rsidRDefault="00585B03" w:rsidP="003D0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585B03" w:rsidRPr="007942BB" w:rsidTr="003D081A">
        <w:trPr>
          <w:trHeight w:hRule="exact" w:val="2259"/>
        </w:trPr>
        <w:tc>
          <w:tcPr>
            <w:tcW w:w="5907" w:type="dxa"/>
            <w:gridSpan w:val="3"/>
          </w:tcPr>
          <w:p w:rsidR="00585B03" w:rsidRPr="007942BB" w:rsidRDefault="00585B03" w:rsidP="003D081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585B03" w:rsidRPr="007942BB" w:rsidRDefault="00585B03" w:rsidP="0036573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7942BB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Об утверждении Положения о порядке комплектования детьми муниципальных дошкольных образовательных организаций Киржачского района, реализующих основную общеобразовательную программу дошкольного образования.</w:t>
            </w:r>
          </w:p>
        </w:tc>
        <w:tc>
          <w:tcPr>
            <w:tcW w:w="3664" w:type="dxa"/>
            <w:gridSpan w:val="4"/>
            <w:vAlign w:val="center"/>
          </w:tcPr>
          <w:p w:rsidR="00585B03" w:rsidRPr="007942BB" w:rsidRDefault="00585B03" w:rsidP="003D08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85B03" w:rsidRDefault="00F560A6" w:rsidP="0036573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741A">
        <w:rPr>
          <w:rFonts w:ascii="Times New Roman" w:hAnsi="Times New Roman" w:cs="Times New Roman"/>
          <w:sz w:val="28"/>
          <w:szCs w:val="28"/>
        </w:rPr>
        <w:t>Настоящее П</w:t>
      </w:r>
      <w:r w:rsidR="00C25DDC" w:rsidRPr="002D741A">
        <w:rPr>
          <w:rFonts w:ascii="Times New Roman" w:hAnsi="Times New Roman" w:cs="Times New Roman"/>
          <w:sz w:val="28"/>
          <w:szCs w:val="28"/>
        </w:rPr>
        <w:t>оложение разработано</w:t>
      </w:r>
      <w:r w:rsidR="00585B03" w:rsidRPr="002D741A">
        <w:rPr>
          <w:rFonts w:ascii="Times New Roman" w:hAnsi="Times New Roman" w:cs="Times New Roman"/>
          <w:sz w:val="28"/>
          <w:szCs w:val="28"/>
        </w:rPr>
        <w:t xml:space="preserve"> в соответствии с Конституцией Российской Ф</w:t>
      </w:r>
      <w:r w:rsidR="0036573D">
        <w:rPr>
          <w:rFonts w:ascii="Times New Roman" w:hAnsi="Times New Roman" w:cs="Times New Roman"/>
          <w:sz w:val="28"/>
          <w:szCs w:val="28"/>
        </w:rPr>
        <w:t xml:space="preserve">едерации, с Федеральным законом от 29.12.2012 г. № 273-ФЗ </w:t>
      </w:r>
      <w:r w:rsidR="00585B03" w:rsidRPr="002D741A">
        <w:rPr>
          <w:rFonts w:ascii="Times New Roman" w:hAnsi="Times New Roman" w:cs="Times New Roman"/>
          <w:sz w:val="28"/>
          <w:szCs w:val="28"/>
        </w:rPr>
        <w:t xml:space="preserve">"Об образовании в Российской Федерации", с Приказом Министерства </w:t>
      </w:r>
      <w:r w:rsidR="00162982" w:rsidRPr="002D741A">
        <w:rPr>
          <w:rFonts w:ascii="Times New Roman" w:hAnsi="Times New Roman" w:cs="Times New Roman"/>
          <w:sz w:val="28"/>
          <w:szCs w:val="28"/>
        </w:rPr>
        <w:t>образования и науки России от 30.08.2013 № 1014 «Об утверждении П</w:t>
      </w:r>
      <w:r w:rsidR="00585B03" w:rsidRPr="002D741A">
        <w:rPr>
          <w:rFonts w:ascii="Times New Roman" w:hAnsi="Times New Roman" w:cs="Times New Roman"/>
          <w:sz w:val="28"/>
          <w:szCs w:val="28"/>
        </w:rPr>
        <w:t xml:space="preserve">орядка организации и осуществления образовательной деятельности по основным </w:t>
      </w:r>
      <w:r w:rsidR="00162982" w:rsidRPr="002D741A">
        <w:rPr>
          <w:rFonts w:ascii="Times New Roman" w:hAnsi="Times New Roman" w:cs="Times New Roman"/>
          <w:sz w:val="28"/>
          <w:szCs w:val="28"/>
        </w:rPr>
        <w:t>общеобразовательным программам – образовательным программам дошкольного образования</w:t>
      </w:r>
      <w:r w:rsidR="007F2723">
        <w:rPr>
          <w:rFonts w:ascii="Times New Roman" w:hAnsi="Times New Roman" w:cs="Times New Roman"/>
          <w:sz w:val="28"/>
          <w:szCs w:val="28"/>
        </w:rPr>
        <w:t>»</w:t>
      </w:r>
      <w:r w:rsidR="00162982" w:rsidRPr="002D741A">
        <w:rPr>
          <w:rFonts w:ascii="Times New Roman" w:hAnsi="Times New Roman" w:cs="Times New Roman"/>
          <w:sz w:val="28"/>
          <w:szCs w:val="28"/>
        </w:rPr>
        <w:t>,</w:t>
      </w:r>
      <w:r w:rsidR="00585B03" w:rsidRPr="002D741A">
        <w:rPr>
          <w:rFonts w:ascii="Times New Roman" w:hAnsi="Times New Roman" w:cs="Times New Roman"/>
          <w:sz w:val="28"/>
          <w:szCs w:val="28"/>
        </w:rPr>
        <w:t xml:space="preserve"> Законом Российской Фед</w:t>
      </w:r>
      <w:r w:rsidR="0036573D">
        <w:rPr>
          <w:rFonts w:ascii="Times New Roman" w:hAnsi="Times New Roman" w:cs="Times New Roman"/>
          <w:sz w:val="28"/>
          <w:szCs w:val="28"/>
        </w:rPr>
        <w:t>ерации от 06.10.2003 № 131-ФЗ «</w:t>
      </w:r>
      <w:r w:rsidR="00585B03" w:rsidRPr="002D741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</w:t>
      </w:r>
      <w:proofErr w:type="gramEnd"/>
      <w:r w:rsidR="00585B03" w:rsidRPr="002D741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9A6243">
        <w:rPr>
          <w:rFonts w:ascii="Times New Roman" w:hAnsi="Times New Roman" w:cs="Times New Roman"/>
          <w:sz w:val="28"/>
          <w:szCs w:val="28"/>
        </w:rPr>
        <w:t>»</w:t>
      </w:r>
      <w:r w:rsidR="0036573D">
        <w:rPr>
          <w:rFonts w:ascii="Times New Roman" w:hAnsi="Times New Roman" w:cs="Times New Roman"/>
          <w:sz w:val="28"/>
          <w:szCs w:val="28"/>
        </w:rPr>
        <w:t>, Санитарно-</w:t>
      </w:r>
      <w:r w:rsidR="00585B03" w:rsidRPr="002D741A">
        <w:rPr>
          <w:rFonts w:ascii="Times New Roman" w:hAnsi="Times New Roman" w:cs="Times New Roman"/>
          <w:sz w:val="28"/>
          <w:szCs w:val="28"/>
        </w:rPr>
        <w:t>эпидеми</w:t>
      </w:r>
      <w:r w:rsidR="00DB6D6A" w:rsidRPr="002D741A">
        <w:rPr>
          <w:rFonts w:ascii="Times New Roman" w:hAnsi="Times New Roman" w:cs="Times New Roman"/>
          <w:sz w:val="28"/>
          <w:szCs w:val="28"/>
        </w:rPr>
        <w:t>о</w:t>
      </w:r>
      <w:r w:rsidR="00585B03" w:rsidRPr="002D741A">
        <w:rPr>
          <w:rFonts w:ascii="Times New Roman" w:hAnsi="Times New Roman" w:cs="Times New Roman"/>
          <w:sz w:val="28"/>
          <w:szCs w:val="28"/>
        </w:rPr>
        <w:t>ло</w:t>
      </w:r>
      <w:r w:rsidR="007F2723">
        <w:rPr>
          <w:rFonts w:ascii="Times New Roman" w:hAnsi="Times New Roman" w:cs="Times New Roman"/>
          <w:sz w:val="28"/>
          <w:szCs w:val="28"/>
        </w:rPr>
        <w:t>гическими правилами и норматива</w:t>
      </w:r>
      <w:r w:rsidR="00585B03" w:rsidRPr="002D741A">
        <w:rPr>
          <w:rFonts w:ascii="Times New Roman" w:hAnsi="Times New Roman" w:cs="Times New Roman"/>
          <w:sz w:val="28"/>
          <w:szCs w:val="28"/>
        </w:rPr>
        <w:t>ми СанПин 2.4.1.3049-13</w:t>
      </w:r>
      <w:r w:rsidR="007F2723">
        <w:rPr>
          <w:rFonts w:ascii="Times New Roman" w:hAnsi="Times New Roman" w:cs="Times New Roman"/>
          <w:sz w:val="28"/>
          <w:szCs w:val="28"/>
        </w:rPr>
        <w:t>,</w:t>
      </w:r>
      <w:r w:rsidR="00585B03" w:rsidRPr="002D741A">
        <w:rPr>
          <w:rFonts w:ascii="Times New Roman" w:hAnsi="Times New Roman" w:cs="Times New Roman"/>
          <w:sz w:val="28"/>
          <w:szCs w:val="28"/>
        </w:rPr>
        <w:t xml:space="preserve"> утвержденным постановлением Главного государственного санитарного врача Российской Федерации от 15.05.2013 № 26 </w:t>
      </w:r>
    </w:p>
    <w:p w:rsidR="002D741A" w:rsidRPr="002D741A" w:rsidRDefault="002D741A" w:rsidP="002D741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85B03" w:rsidRPr="002D741A" w:rsidRDefault="00585B03" w:rsidP="00585B0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41A">
        <w:rPr>
          <w:rFonts w:ascii="Times New Roman" w:hAnsi="Times New Roman" w:cs="Times New Roman"/>
          <w:b/>
          <w:sz w:val="28"/>
          <w:szCs w:val="28"/>
        </w:rPr>
        <w:t xml:space="preserve">П О С Т А Н О В Л Я </w:t>
      </w:r>
      <w:proofErr w:type="gramStart"/>
      <w:r w:rsidRPr="002D741A">
        <w:rPr>
          <w:rFonts w:ascii="Times New Roman" w:hAnsi="Times New Roman" w:cs="Times New Roman"/>
          <w:b/>
          <w:sz w:val="28"/>
          <w:szCs w:val="28"/>
        </w:rPr>
        <w:t>Ю</w:t>
      </w:r>
      <w:proofErr w:type="gramEnd"/>
      <w:r w:rsidRPr="002D741A">
        <w:rPr>
          <w:rFonts w:ascii="Times New Roman" w:hAnsi="Times New Roman" w:cs="Times New Roman"/>
          <w:b/>
          <w:sz w:val="28"/>
          <w:szCs w:val="28"/>
        </w:rPr>
        <w:t>:</w:t>
      </w:r>
    </w:p>
    <w:p w:rsidR="00585B03" w:rsidRPr="007942BB" w:rsidRDefault="00585B03" w:rsidP="0036573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2BB">
        <w:rPr>
          <w:rFonts w:ascii="Times New Roman" w:hAnsi="Times New Roman" w:cs="Times New Roman"/>
          <w:sz w:val="28"/>
          <w:szCs w:val="28"/>
        </w:rPr>
        <w:t xml:space="preserve">1. Утвердить Положение о порядке комплектования детьми муниципальных дошкольных образовательных организаций Киржачского района, реализующих основную общеобразовательную программу дошкольного образования. </w:t>
      </w:r>
    </w:p>
    <w:p w:rsidR="00585B03" w:rsidRPr="007942BB" w:rsidRDefault="00585B03" w:rsidP="0036573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2BB">
        <w:rPr>
          <w:rFonts w:ascii="Times New Roman" w:hAnsi="Times New Roman" w:cs="Times New Roman"/>
          <w:sz w:val="28"/>
          <w:szCs w:val="28"/>
        </w:rPr>
        <w:t>2. Считать утратившим силу постановление главы администрации Киржа</w:t>
      </w:r>
      <w:r w:rsidR="007F2723">
        <w:rPr>
          <w:rFonts w:ascii="Times New Roman" w:hAnsi="Times New Roman" w:cs="Times New Roman"/>
          <w:sz w:val="28"/>
          <w:szCs w:val="28"/>
        </w:rPr>
        <w:t>чского района от 03.09.2013 № 12</w:t>
      </w:r>
      <w:r w:rsidRPr="007942BB">
        <w:rPr>
          <w:rFonts w:ascii="Times New Roman" w:hAnsi="Times New Roman" w:cs="Times New Roman"/>
          <w:sz w:val="28"/>
          <w:szCs w:val="28"/>
        </w:rPr>
        <w:t>20</w:t>
      </w:r>
      <w:r w:rsidR="000F1E10" w:rsidRPr="007942BB">
        <w:rPr>
          <w:rFonts w:ascii="Times New Roman" w:hAnsi="Times New Roman" w:cs="Times New Roman"/>
          <w:sz w:val="28"/>
          <w:szCs w:val="28"/>
        </w:rPr>
        <w:t xml:space="preserve"> </w:t>
      </w:r>
      <w:r w:rsidR="007F2723">
        <w:rPr>
          <w:rFonts w:ascii="Times New Roman" w:hAnsi="Times New Roman" w:cs="Times New Roman"/>
          <w:sz w:val="28"/>
          <w:szCs w:val="28"/>
        </w:rPr>
        <w:t>«Об утверждении Положения о</w:t>
      </w:r>
      <w:r w:rsidR="000F1E10" w:rsidRPr="007942BB">
        <w:rPr>
          <w:rFonts w:ascii="Times New Roman" w:hAnsi="Times New Roman" w:cs="Times New Roman"/>
          <w:sz w:val="28"/>
          <w:szCs w:val="28"/>
        </w:rPr>
        <w:t xml:space="preserve"> порядке комплектования детьми муниципальных дошкольных образовательных организаций Киржачского района, реализующих основную общеобразовательную программу дошкольного образования». </w:t>
      </w:r>
    </w:p>
    <w:p w:rsidR="00585B03" w:rsidRPr="007942BB" w:rsidRDefault="00585B03" w:rsidP="0036573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2B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942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942B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</w:t>
      </w:r>
      <w:r w:rsidR="002D741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7942BB">
        <w:rPr>
          <w:rFonts w:ascii="Times New Roman" w:hAnsi="Times New Roman" w:cs="Times New Roman"/>
          <w:sz w:val="28"/>
          <w:szCs w:val="28"/>
        </w:rPr>
        <w:t xml:space="preserve"> по социальным вопросам.</w:t>
      </w:r>
    </w:p>
    <w:p w:rsidR="00585B03" w:rsidRPr="007942BB" w:rsidRDefault="00585B03" w:rsidP="0036573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2BB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подписания. </w:t>
      </w:r>
    </w:p>
    <w:p w:rsidR="00585B03" w:rsidRPr="007942BB" w:rsidRDefault="00585B03" w:rsidP="000F1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5B03" w:rsidRPr="007942BB" w:rsidRDefault="00585B03" w:rsidP="00585B03">
      <w:pPr>
        <w:jc w:val="both"/>
        <w:rPr>
          <w:rFonts w:ascii="Times New Roman" w:hAnsi="Times New Roman" w:cs="Times New Roman"/>
          <w:sz w:val="28"/>
          <w:szCs w:val="28"/>
        </w:rPr>
      </w:pPr>
      <w:r w:rsidRPr="00794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B03" w:rsidRPr="007942BB" w:rsidRDefault="0036573D" w:rsidP="00585B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85B03" w:rsidRPr="007942B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585B03" w:rsidRPr="007942BB">
        <w:rPr>
          <w:rFonts w:ascii="Times New Roman" w:hAnsi="Times New Roman" w:cs="Times New Roman"/>
          <w:sz w:val="28"/>
          <w:szCs w:val="28"/>
        </w:rPr>
        <w:t>М.В. Горин</w:t>
      </w:r>
    </w:p>
    <w:tbl>
      <w:tblPr>
        <w:tblpPr w:leftFromText="180" w:rightFromText="180" w:bottomFromText="200" w:vertAnchor="text" w:horzAnchor="margin" w:tblpY="-84"/>
        <w:tblW w:w="95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466"/>
        <w:gridCol w:w="992"/>
        <w:gridCol w:w="4112"/>
      </w:tblGrid>
      <w:tr w:rsidR="00585B03" w:rsidRPr="007942BB" w:rsidTr="0036573D">
        <w:trPr>
          <w:trHeight w:val="1965"/>
        </w:trPr>
        <w:tc>
          <w:tcPr>
            <w:tcW w:w="4466" w:type="dxa"/>
          </w:tcPr>
          <w:p w:rsidR="00585B03" w:rsidRPr="0036573D" w:rsidRDefault="00585B03" w:rsidP="003D081A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  <w:r w:rsidRPr="007942BB">
              <w:rPr>
                <w:rFonts w:ascii="Times New Roman" w:hAnsi="Times New Roman" w:cs="Times New Roman"/>
                <w:sz w:val="28"/>
                <w:lang w:eastAsia="en-US"/>
              </w:rPr>
              <w:lastRenderedPageBreak/>
              <w:t>Завизировано:</w:t>
            </w:r>
          </w:p>
          <w:p w:rsidR="00585B03" w:rsidRPr="007942BB" w:rsidRDefault="0036573D" w:rsidP="003D081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И.</w:t>
            </w:r>
            <w:r w:rsidR="00585B03" w:rsidRPr="007942BB">
              <w:rPr>
                <w:rFonts w:ascii="Times New Roman" w:hAnsi="Times New Roman" w:cs="Times New Roman"/>
                <w:lang w:eastAsia="en-US"/>
              </w:rPr>
              <w:t>о. начальника управления организацион</w:t>
            </w:r>
            <w:r>
              <w:rPr>
                <w:rFonts w:ascii="Times New Roman" w:hAnsi="Times New Roman" w:cs="Times New Roman"/>
                <w:lang w:eastAsia="en-US"/>
              </w:rPr>
              <w:t>но-контрольной и кадровой работ</w:t>
            </w:r>
          </w:p>
          <w:p w:rsidR="00585B03" w:rsidRPr="007942BB" w:rsidRDefault="0036573D" w:rsidP="0036573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И.В. Мельников</w:t>
            </w:r>
          </w:p>
        </w:tc>
        <w:tc>
          <w:tcPr>
            <w:tcW w:w="992" w:type="dxa"/>
            <w:hideMark/>
          </w:tcPr>
          <w:p w:rsidR="00585B03" w:rsidRPr="007942BB" w:rsidRDefault="00585B03" w:rsidP="003D081A">
            <w:pPr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 xml:space="preserve">                   </w:t>
            </w:r>
          </w:p>
        </w:tc>
        <w:tc>
          <w:tcPr>
            <w:tcW w:w="4112" w:type="dxa"/>
            <w:hideMark/>
          </w:tcPr>
          <w:p w:rsidR="00585B03" w:rsidRPr="007942BB" w:rsidRDefault="00585B03" w:rsidP="003D081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942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Согласовано:</w:t>
            </w:r>
          </w:p>
          <w:p w:rsidR="0036573D" w:rsidRPr="007942BB" w:rsidRDefault="0036573D" w:rsidP="0036573D">
            <w:pPr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>И.о. заместителя главы администрации района по социальным вопросам</w:t>
            </w:r>
          </w:p>
          <w:p w:rsidR="00585B03" w:rsidRPr="007942BB" w:rsidRDefault="0036573D" w:rsidP="0036573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>Ж.Б. Резниченко</w:t>
            </w:r>
          </w:p>
        </w:tc>
      </w:tr>
      <w:tr w:rsidR="00585B03" w:rsidRPr="007942BB" w:rsidTr="0036573D">
        <w:tc>
          <w:tcPr>
            <w:tcW w:w="4466" w:type="dxa"/>
          </w:tcPr>
          <w:p w:rsidR="00585B03" w:rsidRPr="007942BB" w:rsidRDefault="00585B03" w:rsidP="0036573D">
            <w:pPr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>И.о. начальника управления образования</w:t>
            </w:r>
          </w:p>
          <w:p w:rsidR="00585B03" w:rsidRPr="007942BB" w:rsidRDefault="00585B03" w:rsidP="003D081A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 xml:space="preserve">О.В. </w:t>
            </w:r>
            <w:proofErr w:type="spellStart"/>
            <w:r w:rsidRPr="007942BB">
              <w:rPr>
                <w:rFonts w:ascii="Times New Roman" w:hAnsi="Times New Roman" w:cs="Times New Roman"/>
                <w:lang w:eastAsia="en-US"/>
              </w:rPr>
              <w:t>Кузицына</w:t>
            </w:r>
            <w:proofErr w:type="spellEnd"/>
          </w:p>
          <w:p w:rsidR="00585B03" w:rsidRPr="007942BB" w:rsidRDefault="00585B03" w:rsidP="003D081A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</w:tcPr>
          <w:p w:rsidR="00585B03" w:rsidRPr="007942BB" w:rsidRDefault="00585B03" w:rsidP="003D081A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2" w:type="dxa"/>
            <w:hideMark/>
          </w:tcPr>
          <w:p w:rsidR="00585B03" w:rsidRPr="007942BB" w:rsidRDefault="00585B03" w:rsidP="003D081A">
            <w:pPr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>Начальник финансового управления</w:t>
            </w:r>
          </w:p>
          <w:p w:rsidR="00585B03" w:rsidRPr="007942BB" w:rsidRDefault="0036573D" w:rsidP="0036573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585B03" w:rsidRPr="007942BB">
              <w:rPr>
                <w:rFonts w:ascii="Times New Roman" w:hAnsi="Times New Roman" w:cs="Times New Roman"/>
                <w:lang w:eastAsia="en-US"/>
              </w:rPr>
              <w:t>О.В. Калёнова</w:t>
            </w:r>
          </w:p>
        </w:tc>
      </w:tr>
      <w:tr w:rsidR="00585B03" w:rsidRPr="007942BB" w:rsidTr="0036573D">
        <w:tc>
          <w:tcPr>
            <w:tcW w:w="4466" w:type="dxa"/>
          </w:tcPr>
          <w:p w:rsidR="00585B03" w:rsidRPr="007942BB" w:rsidRDefault="00585B03" w:rsidP="003D081A">
            <w:pPr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>Заведующий  юридическим отделом</w:t>
            </w:r>
          </w:p>
          <w:p w:rsidR="00585B03" w:rsidRPr="007942BB" w:rsidRDefault="00585B03" w:rsidP="0036573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42BB">
              <w:rPr>
                <w:rFonts w:ascii="Times New Roman" w:hAnsi="Times New Roman" w:cs="Times New Roman"/>
                <w:lang w:eastAsia="en-US"/>
              </w:rPr>
              <w:t xml:space="preserve">В.С. </w:t>
            </w:r>
            <w:proofErr w:type="spellStart"/>
            <w:r w:rsidRPr="007942BB">
              <w:rPr>
                <w:rFonts w:ascii="Times New Roman" w:hAnsi="Times New Roman" w:cs="Times New Roman"/>
                <w:lang w:eastAsia="en-US"/>
              </w:rPr>
              <w:t>Апанасюк</w:t>
            </w:r>
            <w:proofErr w:type="spellEnd"/>
          </w:p>
        </w:tc>
        <w:tc>
          <w:tcPr>
            <w:tcW w:w="992" w:type="dxa"/>
          </w:tcPr>
          <w:p w:rsidR="00585B03" w:rsidRPr="007942BB" w:rsidRDefault="00585B03" w:rsidP="003D081A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2" w:type="dxa"/>
          </w:tcPr>
          <w:p w:rsidR="00585B03" w:rsidRPr="007942BB" w:rsidRDefault="00585B03" w:rsidP="003D081A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85B03" w:rsidRPr="007942BB" w:rsidRDefault="00585B03" w:rsidP="00585B03">
      <w:pPr>
        <w:rPr>
          <w:rFonts w:ascii="Times New Roman" w:hAnsi="Times New Roman" w:cs="Times New Roman"/>
        </w:rPr>
      </w:pPr>
    </w:p>
    <w:p w:rsidR="00585B03" w:rsidRPr="007942BB" w:rsidRDefault="00585B03" w:rsidP="00585B03"/>
    <w:p w:rsidR="00585B03" w:rsidRPr="007942BB" w:rsidRDefault="00585B03" w:rsidP="00585B03">
      <w:pPr>
        <w:rPr>
          <w:rFonts w:ascii="Times New Roman" w:hAnsi="Times New Roman" w:cs="Times New Roman"/>
        </w:rPr>
      </w:pPr>
      <w:r w:rsidRPr="007942BB">
        <w:rPr>
          <w:rFonts w:ascii="Times New Roman" w:hAnsi="Times New Roman" w:cs="Times New Roman"/>
        </w:rPr>
        <w:t xml:space="preserve">Файл сдан: </w:t>
      </w:r>
    </w:p>
    <w:p w:rsidR="00585B03" w:rsidRPr="007942BB" w:rsidRDefault="00585B03" w:rsidP="00585B03">
      <w:pPr>
        <w:rPr>
          <w:rFonts w:ascii="Times New Roman" w:hAnsi="Times New Roman" w:cs="Times New Roman"/>
        </w:rPr>
      </w:pPr>
      <w:r w:rsidRPr="007942BB">
        <w:rPr>
          <w:rFonts w:ascii="Times New Roman" w:hAnsi="Times New Roman" w:cs="Times New Roman"/>
        </w:rPr>
        <w:t xml:space="preserve">Консультант в </w:t>
      </w:r>
      <w:proofErr w:type="gramStart"/>
      <w:r w:rsidRPr="007942BB">
        <w:rPr>
          <w:rFonts w:ascii="Times New Roman" w:hAnsi="Times New Roman" w:cs="Times New Roman"/>
        </w:rPr>
        <w:t>управлении</w:t>
      </w:r>
      <w:proofErr w:type="gramEnd"/>
      <w:r w:rsidRPr="007942BB">
        <w:rPr>
          <w:rFonts w:ascii="Times New Roman" w:hAnsi="Times New Roman" w:cs="Times New Roman"/>
        </w:rPr>
        <w:t xml:space="preserve"> организационно-контр</w:t>
      </w:r>
      <w:r w:rsidR="00DB6D6A" w:rsidRPr="007942BB">
        <w:rPr>
          <w:rFonts w:ascii="Times New Roman" w:hAnsi="Times New Roman" w:cs="Times New Roman"/>
        </w:rPr>
        <w:t xml:space="preserve">ольной </w:t>
      </w:r>
      <w:r w:rsidR="0036573D">
        <w:rPr>
          <w:rFonts w:ascii="Times New Roman" w:hAnsi="Times New Roman" w:cs="Times New Roman"/>
        </w:rPr>
        <w:t xml:space="preserve">и кадровой работы ______ </w:t>
      </w:r>
      <w:r w:rsidRPr="007942BB">
        <w:rPr>
          <w:rFonts w:ascii="Times New Roman" w:hAnsi="Times New Roman" w:cs="Times New Roman"/>
        </w:rPr>
        <w:t xml:space="preserve">И.В.Новикова </w:t>
      </w:r>
    </w:p>
    <w:p w:rsidR="00585B03" w:rsidRDefault="00585B03" w:rsidP="00585B03">
      <w:pPr>
        <w:rPr>
          <w:rFonts w:ascii="Times New Roman" w:hAnsi="Times New Roman" w:cs="Times New Roman"/>
        </w:rPr>
      </w:pPr>
      <w:r w:rsidRPr="007942BB">
        <w:rPr>
          <w:rFonts w:ascii="Times New Roman" w:hAnsi="Times New Roman" w:cs="Times New Roman"/>
        </w:rPr>
        <w:t>Соответствие текста файла и ор</w:t>
      </w:r>
      <w:r w:rsidR="00DB6D6A" w:rsidRPr="007942BB">
        <w:rPr>
          <w:rFonts w:ascii="Times New Roman" w:hAnsi="Times New Roman" w:cs="Times New Roman"/>
        </w:rPr>
        <w:t>игинала документа подтверждаю ____________</w:t>
      </w:r>
      <w:r w:rsidR="0036573D">
        <w:rPr>
          <w:rFonts w:ascii="Times New Roman" w:hAnsi="Times New Roman" w:cs="Times New Roman"/>
        </w:rPr>
        <w:t xml:space="preserve"> </w:t>
      </w:r>
      <w:r w:rsidRPr="007942BB">
        <w:rPr>
          <w:rFonts w:ascii="Times New Roman" w:hAnsi="Times New Roman" w:cs="Times New Roman"/>
        </w:rPr>
        <w:t>С.Е.Радченко</w:t>
      </w:r>
    </w:p>
    <w:p w:rsidR="002D741A" w:rsidRPr="007942BB" w:rsidRDefault="002D741A" w:rsidP="00585B03">
      <w:pPr>
        <w:rPr>
          <w:rFonts w:ascii="Times New Roman" w:hAnsi="Times New Roman" w:cs="Times New Roman"/>
        </w:rPr>
      </w:pPr>
    </w:p>
    <w:p w:rsidR="00585B03" w:rsidRPr="002D741A" w:rsidRDefault="00F560A6" w:rsidP="00585B0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741A">
        <w:rPr>
          <w:rFonts w:ascii="Times New Roman" w:hAnsi="Times New Roman" w:cs="Times New Roman"/>
          <w:sz w:val="20"/>
          <w:szCs w:val="20"/>
        </w:rPr>
        <w:t xml:space="preserve">Постановление администрации </w:t>
      </w:r>
      <w:r w:rsidR="00585B03" w:rsidRPr="002D741A">
        <w:rPr>
          <w:rFonts w:ascii="Times New Roman" w:hAnsi="Times New Roman" w:cs="Times New Roman"/>
          <w:sz w:val="20"/>
          <w:szCs w:val="20"/>
        </w:rPr>
        <w:t xml:space="preserve">Киржачского района: </w:t>
      </w:r>
      <w:r w:rsidR="00585B03" w:rsidRPr="002D741A">
        <w:rPr>
          <w:rFonts w:ascii="Times New Roman" w:hAnsi="Times New Roman" w:cs="Times New Roman"/>
          <w:sz w:val="20"/>
          <w:szCs w:val="20"/>
          <w:lang w:eastAsia="en-US"/>
        </w:rPr>
        <w:t>Об утверждении Положения о порядке комплектования детьми муниципальных дошкольных образовательных организаций Киржачского района, реализующих основную общеобразовательную прог</w:t>
      </w:r>
      <w:r w:rsidR="0036573D">
        <w:rPr>
          <w:rFonts w:ascii="Times New Roman" w:hAnsi="Times New Roman" w:cs="Times New Roman"/>
          <w:sz w:val="20"/>
          <w:szCs w:val="20"/>
          <w:lang w:eastAsia="en-US"/>
        </w:rPr>
        <w:t>рамму дошкольного образования.</w:t>
      </w:r>
    </w:p>
    <w:p w:rsidR="00585B03" w:rsidRPr="002D741A" w:rsidRDefault="00585B03" w:rsidP="00585B03">
      <w:pPr>
        <w:rPr>
          <w:rFonts w:ascii="Times New Roman" w:hAnsi="Times New Roman" w:cs="Times New Roman"/>
          <w:sz w:val="20"/>
          <w:szCs w:val="20"/>
        </w:rPr>
      </w:pPr>
      <w:r w:rsidRPr="002D741A">
        <w:rPr>
          <w:rFonts w:ascii="Times New Roman" w:hAnsi="Times New Roman" w:cs="Times New Roman"/>
          <w:sz w:val="20"/>
          <w:szCs w:val="20"/>
        </w:rPr>
        <w:t>С.Е. Радченко,  2-19-68.</w:t>
      </w:r>
    </w:p>
    <w:p w:rsidR="00585B03" w:rsidRPr="007942BB" w:rsidRDefault="00585B03" w:rsidP="00585B03">
      <w:pPr>
        <w:pStyle w:val="1"/>
        <w:rPr>
          <w:sz w:val="22"/>
          <w:szCs w:val="22"/>
        </w:rPr>
      </w:pPr>
    </w:p>
    <w:p w:rsidR="00585B03" w:rsidRPr="007942BB" w:rsidRDefault="00585B03" w:rsidP="00585B03">
      <w:pPr>
        <w:pStyle w:val="1"/>
        <w:rPr>
          <w:sz w:val="22"/>
          <w:szCs w:val="22"/>
        </w:rPr>
      </w:pPr>
      <w:r w:rsidRPr="007942BB">
        <w:rPr>
          <w:sz w:val="22"/>
          <w:szCs w:val="22"/>
        </w:rPr>
        <w:t xml:space="preserve">Разослать: </w:t>
      </w:r>
    </w:p>
    <w:p w:rsidR="00585B03" w:rsidRPr="007942BB" w:rsidRDefault="00585B03" w:rsidP="00585B03">
      <w:pPr>
        <w:pStyle w:val="1"/>
        <w:numPr>
          <w:ilvl w:val="0"/>
          <w:numId w:val="1"/>
        </w:numPr>
        <w:rPr>
          <w:sz w:val="22"/>
          <w:szCs w:val="22"/>
        </w:rPr>
      </w:pPr>
      <w:r w:rsidRPr="007942BB">
        <w:rPr>
          <w:sz w:val="22"/>
          <w:szCs w:val="22"/>
        </w:rPr>
        <w:t>Совет народных де</w:t>
      </w:r>
      <w:r w:rsidR="0036573D">
        <w:rPr>
          <w:sz w:val="22"/>
          <w:szCs w:val="22"/>
        </w:rPr>
        <w:t xml:space="preserve">путатов Киржачского района - 1 </w:t>
      </w:r>
      <w:r w:rsidRPr="007942BB">
        <w:rPr>
          <w:sz w:val="22"/>
          <w:szCs w:val="22"/>
        </w:rPr>
        <w:t>экз.</w:t>
      </w:r>
    </w:p>
    <w:p w:rsidR="0036573D" w:rsidRDefault="00585B03" w:rsidP="00DB6D6A">
      <w:pPr>
        <w:pStyle w:val="1"/>
        <w:numPr>
          <w:ilvl w:val="0"/>
          <w:numId w:val="1"/>
        </w:numPr>
        <w:rPr>
          <w:sz w:val="22"/>
          <w:szCs w:val="22"/>
        </w:rPr>
      </w:pPr>
      <w:r w:rsidRPr="007942BB">
        <w:rPr>
          <w:sz w:val="22"/>
          <w:szCs w:val="22"/>
        </w:rPr>
        <w:t>Прокуратура района - 1 экз.</w:t>
      </w:r>
    </w:p>
    <w:p w:rsidR="006C552D" w:rsidRPr="0036573D" w:rsidRDefault="00585B03" w:rsidP="00DB6D6A">
      <w:pPr>
        <w:pStyle w:val="1"/>
        <w:numPr>
          <w:ilvl w:val="0"/>
          <w:numId w:val="1"/>
        </w:numPr>
        <w:rPr>
          <w:sz w:val="22"/>
          <w:szCs w:val="22"/>
        </w:rPr>
      </w:pPr>
      <w:r w:rsidRPr="0036573D">
        <w:rPr>
          <w:sz w:val="22"/>
          <w:szCs w:val="22"/>
        </w:rPr>
        <w:t>Управление образования – 3 экз.</w:t>
      </w:r>
    </w:p>
    <w:sectPr w:rsidR="006C552D" w:rsidRPr="0036573D" w:rsidSect="00A93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316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5B03"/>
    <w:rsid w:val="0002494B"/>
    <w:rsid w:val="000F1E10"/>
    <w:rsid w:val="00162982"/>
    <w:rsid w:val="002D741A"/>
    <w:rsid w:val="0036573D"/>
    <w:rsid w:val="003E2644"/>
    <w:rsid w:val="00465F1C"/>
    <w:rsid w:val="004D52F2"/>
    <w:rsid w:val="00585B03"/>
    <w:rsid w:val="00690846"/>
    <w:rsid w:val="006C552D"/>
    <w:rsid w:val="007942BB"/>
    <w:rsid w:val="007F2723"/>
    <w:rsid w:val="00921FB0"/>
    <w:rsid w:val="009A6243"/>
    <w:rsid w:val="009B71F5"/>
    <w:rsid w:val="00C00886"/>
    <w:rsid w:val="00C25DDC"/>
    <w:rsid w:val="00DB567D"/>
    <w:rsid w:val="00DB6D6A"/>
    <w:rsid w:val="00E67553"/>
    <w:rsid w:val="00EB623A"/>
    <w:rsid w:val="00F560A6"/>
    <w:rsid w:val="00FB2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B03"/>
    <w:pPr>
      <w:ind w:left="720"/>
      <w:contextualSpacing/>
    </w:pPr>
  </w:style>
  <w:style w:type="paragraph" w:customStyle="1" w:styleId="1">
    <w:name w:val="Обычный1"/>
    <w:rsid w:val="00585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0F1E10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AstahovaTV</dc:creator>
  <cp:lastModifiedBy>gusevaYV</cp:lastModifiedBy>
  <cp:revision>17</cp:revision>
  <cp:lastPrinted>2016-04-19T08:24:00Z</cp:lastPrinted>
  <dcterms:created xsi:type="dcterms:W3CDTF">2016-04-08T12:25:00Z</dcterms:created>
  <dcterms:modified xsi:type="dcterms:W3CDTF">2016-05-11T07:11:00Z</dcterms:modified>
</cp:coreProperties>
</file>