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63" w:rsidRDefault="007E4763" w:rsidP="00706D06">
      <w:pPr>
        <w:pStyle w:val="a5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drawing>
          <wp:inline distT="0" distB="0" distL="0" distR="0">
            <wp:extent cx="6645910" cy="9139075"/>
            <wp:effectExtent l="19050" t="0" r="2540" b="0"/>
            <wp:docPr id="1" name="Рисунок 1" descr="C:\Users\Пользователь\Desktop\комп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мпл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763" w:rsidRDefault="007E4763" w:rsidP="00706D06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7E4763" w:rsidRDefault="007E4763" w:rsidP="00706D06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7E4763" w:rsidRDefault="007E4763" w:rsidP="00706D06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706D06" w:rsidRDefault="00706D06" w:rsidP="00706D0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D0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2171D0" w:rsidRPr="002171D0" w:rsidRDefault="002171D0" w:rsidP="00706D0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D06" w:rsidRPr="002171D0" w:rsidRDefault="002171D0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Конс</w:t>
      </w:r>
      <w:r>
        <w:rPr>
          <w:rFonts w:ascii="Times New Roman" w:hAnsi="Times New Roman" w:cs="Times New Roman"/>
          <w:sz w:val="28"/>
          <w:szCs w:val="28"/>
        </w:rPr>
        <w:t xml:space="preserve">титуцией Российской Федерации (принята на всенародном голосовании </w:t>
      </w:r>
      <w:r w:rsidR="00706D06" w:rsidRPr="002171D0">
        <w:rPr>
          <w:rFonts w:ascii="Times New Roman" w:hAnsi="Times New Roman" w:cs="Times New Roman"/>
          <w:sz w:val="28"/>
          <w:szCs w:val="28"/>
        </w:rPr>
        <w:t>12.12.1993), Федеральным  законом  от  29.12.2012г.  №273-ФЗ  "Об  образовании  в  Российской Федерации",  приказ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  <w:proofErr w:type="gramStart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     Законом  Российской Федерации от 06.10.2003 N 131-ФЗ "Об общих </w:t>
      </w:r>
      <w:proofErr w:type="gramStart"/>
      <w:r w:rsidR="00706D06" w:rsidRPr="002171D0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Федерации", Санитарно-эпидемиологическими  правилами  и нормативами </w:t>
      </w:r>
      <w:proofErr w:type="spellStart"/>
      <w:r w:rsidR="00706D06" w:rsidRPr="002171D0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2.4.1.3049-13,  утвержденными  постановлением  Главного  государственного санитарного  врача  Российской  Федерации  от  15.05.2013  N  26</w:t>
      </w:r>
      <w:r w:rsidR="00706D06"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  Положение  регламентирует  права  и  обязанности  участников образовательного процесса в части комплектования, приема и отчисления детей в муниципальных  бюджетных дошкольных  образовательных  учреждениях,  реализующих основную  общеобразовательную  программу  дошкольного  образования  (далее - МБДОУ),  независимо  от  их  статуса  (типа,  вида) 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Настоящее  Положение  разработано  в  целях  удовлетворения  потребности граждан,  проживающих  на  территории  Киржачского  района,  в  образовательных услугах  для  детей  дошкольного  возраста,  охраны  и  укрепления  физического  и психического здоровья детей, оказания помощи семье в воспитании детей.</w:t>
      </w:r>
      <w:proofErr w:type="gramEnd"/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4. Под порядком комплектования МБДОУ понимается последовательность действий учредителя при формировании контингента воспитанников дошкольных учреждений, осуществляемых, в том числе Единого информационного реестра ЕИР, работающего в муниципальном районе.</w:t>
      </w:r>
    </w:p>
    <w:p w:rsidR="00706D06" w:rsidRDefault="00706D06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Pr="002171D0" w:rsidRDefault="002171D0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06D06" w:rsidRDefault="00706D06" w:rsidP="00706D0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D0">
        <w:rPr>
          <w:rFonts w:ascii="Times New Roman" w:hAnsi="Times New Roman" w:cs="Times New Roman"/>
          <w:b/>
          <w:sz w:val="28"/>
          <w:szCs w:val="28"/>
        </w:rPr>
        <w:lastRenderedPageBreak/>
        <w:t>2. Порядок комплектования МБДОУ</w:t>
      </w:r>
    </w:p>
    <w:p w:rsidR="002171D0" w:rsidRPr="002171D0" w:rsidRDefault="002171D0" w:rsidP="00706D0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2.1.  Порядок комплектования дошкольного образовательного учреждения определяется его Учредителем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Федерации. 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2.2.Учет детей, нуждающихся в </w:t>
      </w:r>
      <w:proofErr w:type="gramStart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предоставлении</w:t>
      </w:r>
      <w:proofErr w:type="gramEnd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места в МБДОУ Киржачского района, осуществляется Управлением образования администрации Киржачского района в лице комиссии по комплектованию М</w:t>
      </w:r>
      <w:r w:rsidR="00B46640"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БДОУ</w:t>
      </w:r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2.3. Комплектование  МБДОУ  на  новый  учебный  год  производится  с  01 июня по  1 сентября текущего календарного года. В остальное время производится комплектование в МБДОУ на свободные места (освободившиеся, вновь созданные)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очереди и в соответствии с действующим законодательством.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71D0">
        <w:rPr>
          <w:rFonts w:ascii="Times New Roman" w:hAnsi="Times New Roman" w:cs="Times New Roman"/>
          <w:bCs/>
          <w:sz w:val="28"/>
          <w:szCs w:val="28"/>
        </w:rPr>
        <w:t>2.4.</w:t>
      </w:r>
      <w:r w:rsidR="00B46640" w:rsidRPr="002171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71D0">
        <w:rPr>
          <w:rFonts w:ascii="Times New Roman" w:hAnsi="Times New Roman" w:cs="Times New Roman"/>
          <w:bCs/>
          <w:sz w:val="28"/>
          <w:szCs w:val="28"/>
        </w:rPr>
        <w:t xml:space="preserve">Если в </w:t>
      </w:r>
      <w:proofErr w:type="gramStart"/>
      <w:r w:rsidRPr="002171D0">
        <w:rPr>
          <w:rFonts w:ascii="Times New Roman" w:hAnsi="Times New Roman" w:cs="Times New Roman"/>
          <w:bCs/>
          <w:sz w:val="28"/>
          <w:szCs w:val="28"/>
        </w:rPr>
        <w:t>процессе</w:t>
      </w:r>
      <w:proofErr w:type="gramEnd"/>
      <w:r w:rsidRPr="002171D0">
        <w:rPr>
          <w:rFonts w:ascii="Times New Roman" w:hAnsi="Times New Roman" w:cs="Times New Roman"/>
          <w:bCs/>
          <w:sz w:val="28"/>
          <w:szCs w:val="28"/>
        </w:rPr>
        <w:t xml:space="preserve"> комплектования места в МБДОУ предоставляются не всем детям, состоящим на учете для предоставления места с 1 сентября текущего года, эти дети переходят в статус "очередников". Они обеспечиваются местами в МБДОУ на свободные (освобождающиеся, вновь созданные) места в течение учебного года либо учитываются в списке </w:t>
      </w:r>
      <w:proofErr w:type="gramStart"/>
      <w:r w:rsidRPr="002171D0">
        <w:rPr>
          <w:rFonts w:ascii="Times New Roman" w:hAnsi="Times New Roman" w:cs="Times New Roman"/>
          <w:bCs/>
          <w:sz w:val="28"/>
          <w:szCs w:val="28"/>
        </w:rPr>
        <w:t>нуждающихся</w:t>
      </w:r>
      <w:proofErr w:type="gramEnd"/>
      <w:r w:rsidRPr="002171D0">
        <w:rPr>
          <w:rFonts w:ascii="Times New Roman" w:hAnsi="Times New Roman" w:cs="Times New Roman"/>
          <w:bCs/>
          <w:sz w:val="28"/>
          <w:szCs w:val="28"/>
        </w:rPr>
        <w:t xml:space="preserve"> в месте в МБДОУ с 1 сентября следующего календарного года.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2.5.</w:t>
      </w:r>
      <w:r w:rsidR="00B46640" w:rsidRPr="002171D0">
        <w:rPr>
          <w:rFonts w:ascii="Times New Roman" w:hAnsi="Times New Roman" w:cs="Times New Roman"/>
          <w:sz w:val="28"/>
          <w:szCs w:val="28"/>
        </w:rPr>
        <w:t xml:space="preserve"> </w:t>
      </w:r>
      <w:r w:rsidRPr="002171D0">
        <w:rPr>
          <w:rFonts w:ascii="Times New Roman" w:hAnsi="Times New Roman" w:cs="Times New Roman"/>
          <w:sz w:val="28"/>
          <w:szCs w:val="28"/>
        </w:rPr>
        <w:t xml:space="preserve">Учредитель систематически (не реже одного раза в месяц) в течение календарного года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обобщает и анализирует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через ЕИР сведения о наличии в МБДОУ свободных мест (освобождающихся мест и вновь созданных мест), предоставляя свободные места детям, состоящим на учете для предоставления места в текущем учебном году.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2.6.  В МБДОУ принимаются дети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от 2 месяцев до 7 лет при наличии соответствующих  условий  в  соответствии  с  Уставом  МБДОУ  (в  исключительных случаях дети, не принятые в 1 класс по медицинским показаниям, могут посещать МБДОУ  до  8  лет).  Прием  детей  осуществляется  на  основании  медицинского заключения,  заявления  и  документов,  удостоверяющих  личность  одного  из родителей (законных представителей) ребенка.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 7.  Основной  структурной  единицей  МБДОУ  является  группа  детей дошкольного возраста общеразвивающей, компенсирующей, оздоровительной или комбинированной  направленности.  В  группы  могут  включаться  как  дети  одного возраста, так и дети разного возраста (разновозрастные группы).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2.8. Количество и соотношение возрастных групп детей в МБДОУ определяется учредителем исходя из их предельной наполняемости и гигиенического норматива площади  на  одного  ребенка  в  соответствии  с  требованиями  </w:t>
      </w:r>
      <w:proofErr w:type="spellStart"/>
      <w:r w:rsidRPr="002171D0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2171D0">
        <w:rPr>
          <w:rFonts w:ascii="Times New Roman" w:hAnsi="Times New Roman" w:cs="Times New Roman"/>
          <w:sz w:val="28"/>
          <w:szCs w:val="28"/>
        </w:rPr>
        <w:t xml:space="preserve">  и  Уставом МБДОУ.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2.9. 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Дети,  имеющие  право  на  получение  дошкольного  образования  и проживающие  на  территории  Киржачского  района,  принимаются  в образовательное  учреждение  с  учетом  территории,  за  которой  закреплена образовательная организация, реализующая программы дошкольного образования.</w:t>
      </w:r>
      <w:proofErr w:type="gramEnd"/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2.10.  В  период  предварительного  комплектования  ежегодно  с  апреля  по  июнь родители (законные представители) подтверждают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управлении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образования администрации Киржачского района или  в 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информацию  о  льготах  семьи,  медицинских  показаниях ребенка.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2.11.  Дети  с  ограниченными  возможностями  здоровья,  дети-инвалиды принимаются  в  группы  компенсирующей  и  комбинированной  направленности </w:t>
      </w:r>
      <w:r w:rsidRPr="002171D0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 только  с  согласия  родителей  (законных  представителей)  на  основании заключения территориальной  </w:t>
      </w:r>
      <w:proofErr w:type="spellStart"/>
      <w:r w:rsidRPr="002171D0"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 w:rsidRPr="002171D0">
        <w:rPr>
          <w:rFonts w:ascii="Times New Roman" w:hAnsi="Times New Roman" w:cs="Times New Roman"/>
          <w:sz w:val="28"/>
          <w:szCs w:val="28"/>
        </w:rPr>
        <w:t xml:space="preserve">  комиссии.  При  приеме  детей  с ограниченными возможностями здоровья, детей-инвалидов в 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любого вида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  обязано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обеспечить необходимые условия для организации коррекционной работы. Для детей -  инвалидов, которые по состоянию здоровья не могут посещать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управления  образования  Киржачского  района  и  дошкольные образовательные  организации  Киржачского  района</w:t>
      </w:r>
      <w:r w:rsidR="006E6D48" w:rsidRPr="002171D0">
        <w:rPr>
          <w:rFonts w:ascii="Times New Roman" w:hAnsi="Times New Roman" w:cs="Times New Roman"/>
          <w:sz w:val="28"/>
          <w:szCs w:val="28"/>
        </w:rPr>
        <w:t>,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обеспечивают  с  согласия родителей  (законных  представителей)  обучение  этих  детей  по  основной общеобразовательной  программе  дошкольного  образования  или  индивидуальной программе на дому. Основанием для организации воспитания и обучения на дому ребенка -  инвалида, является заключение лечебно-профилактического учреждения. 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Воспитание  и  обучение  на  дому  детей-инвалидов  осуществляет  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,</w:t>
      </w:r>
      <w:r w:rsidR="006E6D48" w:rsidRPr="002171D0">
        <w:rPr>
          <w:rFonts w:ascii="Times New Roman" w:hAnsi="Times New Roman" w:cs="Times New Roman"/>
          <w:sz w:val="28"/>
          <w:szCs w:val="28"/>
        </w:rPr>
        <w:t xml:space="preserve">  за которым</w:t>
      </w:r>
      <w:r w:rsidRPr="002171D0">
        <w:rPr>
          <w:rFonts w:ascii="Times New Roman" w:hAnsi="Times New Roman" w:cs="Times New Roman"/>
          <w:sz w:val="28"/>
          <w:szCs w:val="28"/>
        </w:rPr>
        <w:t xml:space="preserve"> закреплена   территория места жительства ребёнка- инвалида.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2.12.  Управление образования администрации Киржачского района осуществляет контроль за М</w:t>
      </w:r>
      <w:r w:rsidR="006E6D48"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постановкой  ребенка  на  очередь  в  течение  всего  года  на  основании  заявления  и документов,  удостоверяющих  личность  одного  из  родителей  (законных представителей).  К  заявлению  прилагаются  копия  свидетельства  о  рождении ребенка,  копия  документа,  подтверждающего  льготу  на  внеочередное  или первоочередное устройство ребенка в М</w:t>
      </w:r>
      <w:r w:rsidR="006E6D48"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2.13. Учет может производиться на электронном и (или) бумажном </w:t>
      </w:r>
      <w:proofErr w:type="gramStart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носителях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с указанием фамилии и имени ребенка, его возраста (числа полных лет), даты постановки на учет и желаемой даты предоставления места в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. Форма учетного документа утверждается учредителем.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2.14. Постановка на учёт  осуществляется путем заполнения интерактивной формы заявления на специально организованном общедоступном портале в сети Интернет родителями (законными представителями) или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на основании личного обращения родителей (законных представителей), либо по их письменному заявлению в адрес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. Письменное заявление может быть направлено почтовым сообщением или по адресу электронной почты уполномоченного органа или организации.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2.15.  Дети,  родители  (законные  представители)  которых  имеют  </w:t>
      </w:r>
      <w:r w:rsidRPr="002171D0">
        <w:rPr>
          <w:rFonts w:ascii="Times New Roman" w:hAnsi="Times New Roman" w:cs="Times New Roman"/>
          <w:b/>
          <w:sz w:val="28"/>
          <w:szCs w:val="28"/>
        </w:rPr>
        <w:t>право  на внеочередное зачисление ребенка</w:t>
      </w:r>
      <w:r w:rsidRPr="002171D0">
        <w:rPr>
          <w:rFonts w:ascii="Times New Roman" w:hAnsi="Times New Roman" w:cs="Times New Roman"/>
          <w:sz w:val="28"/>
          <w:szCs w:val="28"/>
        </w:rPr>
        <w:t xml:space="preserve"> в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: </w:t>
      </w:r>
      <w:r w:rsidRPr="002171D0">
        <w:rPr>
          <w:rFonts w:ascii="Times New Roman" w:hAnsi="Times New Roman" w:cs="Times New Roman"/>
          <w:sz w:val="28"/>
          <w:szCs w:val="28"/>
        </w:rPr>
        <w:tab/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71D0">
        <w:rPr>
          <w:rFonts w:ascii="Times New Roman" w:hAnsi="Times New Roman" w:cs="Times New Roman"/>
          <w:sz w:val="28"/>
          <w:szCs w:val="28"/>
        </w:rPr>
        <w:t>-  дети граждан, подвергшихся  воздействию радиации вследствие катастрофы на Чернобыльской АЭС (Закон Российской Федерации от 15 мая 1991 г. № 1244-1 «О  социальной  защите  граждан,  подвергшихся  воздействию  радиации  вследствие катастрофы на Чернобыльской АЭС»);</w:t>
      </w:r>
      <w:proofErr w:type="gramEnd"/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  дети  граждан из подразделений особого риска, а также  семей, потерявших кормильца из числа этих граждан (Постановление Верховного Совета Российской Федерации от 27 декабря 1991 г. № 2123-1);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  дети  прокуроров  (Федеральный  закон  от  17  января  1992  г.  №  2202-1  «О прокуратуре Российской Федерации»);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  дети судей (Закон Российской Федерации от 26 июня 1992 г. № 3132-1 «О статусе судей в Российской Федерации»);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  дети  сотрудников  Следственного  комитета  Российской  Федерации (Федеральный закон  от 28 декабря 2010 г. № 403-ФЗ  «О Следственном  комитете Российской Федерации»);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71D0">
        <w:rPr>
          <w:rFonts w:ascii="Times New Roman" w:hAnsi="Times New Roman" w:cs="Times New Roman"/>
          <w:sz w:val="28"/>
          <w:szCs w:val="28"/>
        </w:rPr>
        <w:lastRenderedPageBreak/>
        <w:t xml:space="preserve">- дети погибших (пропавших без вести), умерших, ставших инвалидами военнослужащих и сотрудников федеральных органов исполнительной власти, участвующих в выполнении задач по </w:t>
      </w:r>
      <w:r w:rsidR="006E6D48" w:rsidRPr="002171D0">
        <w:rPr>
          <w:rFonts w:ascii="Times New Roman" w:hAnsi="Times New Roman" w:cs="Times New Roman"/>
          <w:sz w:val="28"/>
          <w:szCs w:val="28"/>
        </w:rPr>
        <w:t>обеспечению</w:t>
      </w:r>
      <w:r w:rsidRPr="002171D0">
        <w:rPr>
          <w:rFonts w:ascii="Times New Roman" w:hAnsi="Times New Roman" w:cs="Times New Roman"/>
          <w:sz w:val="28"/>
          <w:szCs w:val="28"/>
        </w:rPr>
        <w:t xml:space="preserve"> безопасности и защите граждан Российской Федерации, проживающих на территориях Южной Осетии и Абхазии (Постановление Правительства РФ  от 12 августа 2008 года № 587 «О дополнительных мерах </w:t>
      </w:r>
      <w:r w:rsidR="006E6D48" w:rsidRPr="002171D0">
        <w:rPr>
          <w:rFonts w:ascii="Times New Roman" w:hAnsi="Times New Roman" w:cs="Times New Roman"/>
          <w:sz w:val="28"/>
          <w:szCs w:val="28"/>
        </w:rPr>
        <w:t xml:space="preserve">по  усилению социальной  защиты </w:t>
      </w:r>
      <w:r w:rsidRPr="002171D0">
        <w:rPr>
          <w:rFonts w:ascii="Times New Roman" w:hAnsi="Times New Roman" w:cs="Times New Roman"/>
          <w:sz w:val="28"/>
          <w:szCs w:val="28"/>
        </w:rPr>
        <w:t>военнослужащих и сотрудников федеральных органов исполнительной  власти,  участвующих в выполнении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задач по обеспечению безопасности  и защите граждан  Российской Федерации, проживающих на  территориях  Южной</w:t>
      </w:r>
      <w:r w:rsidRPr="002171D0">
        <w:rPr>
          <w:rFonts w:ascii="Times New Roman" w:hAnsi="Times New Roman" w:cs="Times New Roman"/>
          <w:sz w:val="28"/>
          <w:szCs w:val="28"/>
        </w:rPr>
        <w:tab/>
        <w:t xml:space="preserve"> Осетии и  Абхазии»);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 дети погибших (пропавших без вести), умерших, ставших инвалидами 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 терроризмом на</w:t>
      </w:r>
      <w:r w:rsidRPr="002171D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2171D0">
        <w:rPr>
          <w:rFonts w:ascii="Times New Roman" w:hAnsi="Times New Roman" w:cs="Times New Roman"/>
          <w:sz w:val="28"/>
          <w:szCs w:val="28"/>
        </w:rPr>
        <w:t xml:space="preserve">территории республики Дагестан и погибших (пропавших без вести), умерших, ставших  инвалидами в связи с выполнением  после 01.08.1999 года  служебных обязанностей.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(Постановление Правительства РФ  от 25 августа 1999 года № 936 «О дополнительных мерах по социальной защите членов   семей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терроризмом на  территории республики Дагестан и погибших (пропавших без вести), умерших, ставших  инвалидами в связи с выполнением служебных  обязанностей »);</w:t>
      </w:r>
      <w:proofErr w:type="gramEnd"/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- дети погибших (пропавших без вести), умерших, ставших инвалидами  военнослужащих и сотрудников федеральных органов исполнительной власти, участвующих в </w:t>
      </w:r>
      <w:proofErr w:type="spellStart"/>
      <w:r w:rsidRPr="002171D0">
        <w:rPr>
          <w:rFonts w:ascii="Times New Roman" w:hAnsi="Times New Roman" w:cs="Times New Roman"/>
          <w:sz w:val="28"/>
          <w:szCs w:val="28"/>
        </w:rPr>
        <w:t>контртеррористических</w:t>
      </w:r>
      <w:proofErr w:type="spellEnd"/>
      <w:r w:rsidRPr="002171D0">
        <w:rPr>
          <w:rFonts w:ascii="Times New Roman" w:hAnsi="Times New Roman" w:cs="Times New Roman"/>
          <w:sz w:val="28"/>
          <w:szCs w:val="28"/>
        </w:rPr>
        <w:t xml:space="preserve"> операциях и обеспечивающих правопорядок и общественную безопасность на территорию Северокавказского региона Российской Федерации. ( Постановление Правительства РФ от 9 февраля 2004 года № 65 «О дополнительных гарантиях и компенсациях военнослужащим и сотрудникам федеральных органов исполнительной</w:t>
      </w:r>
      <w:r w:rsidR="00AF2163" w:rsidRPr="002171D0">
        <w:rPr>
          <w:rFonts w:ascii="Times New Roman" w:hAnsi="Times New Roman" w:cs="Times New Roman"/>
          <w:sz w:val="28"/>
          <w:szCs w:val="28"/>
        </w:rPr>
        <w:t xml:space="preserve"> власти, участвующих в </w:t>
      </w:r>
      <w:proofErr w:type="spellStart"/>
      <w:r w:rsidR="00AF2163" w:rsidRPr="002171D0">
        <w:rPr>
          <w:rFonts w:ascii="Times New Roman" w:hAnsi="Times New Roman" w:cs="Times New Roman"/>
          <w:sz w:val="28"/>
          <w:szCs w:val="28"/>
        </w:rPr>
        <w:t>контртерр</w:t>
      </w:r>
      <w:r w:rsidRPr="002171D0">
        <w:rPr>
          <w:rFonts w:ascii="Times New Roman" w:hAnsi="Times New Roman" w:cs="Times New Roman"/>
          <w:sz w:val="28"/>
          <w:szCs w:val="28"/>
        </w:rPr>
        <w:t>ористических</w:t>
      </w:r>
      <w:proofErr w:type="spellEnd"/>
      <w:r w:rsidRPr="002171D0">
        <w:rPr>
          <w:rFonts w:ascii="Times New Roman" w:hAnsi="Times New Roman" w:cs="Times New Roman"/>
          <w:sz w:val="28"/>
          <w:szCs w:val="28"/>
        </w:rPr>
        <w:t xml:space="preserve"> операциях и обеспечивающих правопорядок и общественную безопасность на территорию Северокавказского региона Российской Федерации»).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 16.  Дети,  родители  (законные  представители)  которых  имеют  </w:t>
      </w:r>
      <w:r w:rsidRPr="002171D0">
        <w:rPr>
          <w:rFonts w:ascii="Times New Roman" w:hAnsi="Times New Roman" w:cs="Times New Roman"/>
          <w:b/>
          <w:sz w:val="28"/>
          <w:szCs w:val="28"/>
        </w:rPr>
        <w:t>право  на первоочередное зачисление ребенка</w:t>
      </w:r>
      <w:r w:rsidRPr="002171D0">
        <w:rPr>
          <w:rFonts w:ascii="Times New Roman" w:hAnsi="Times New Roman" w:cs="Times New Roman"/>
          <w:sz w:val="28"/>
          <w:szCs w:val="28"/>
        </w:rPr>
        <w:t xml:space="preserve"> в М</w:t>
      </w:r>
      <w:r w:rsidR="006E6D48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: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>дети  из  многодетных  семей  (Указ  Президента  Российской  Федерации  от  5 мая 1992 г. № 431 «О мерах по социальной поддержке многодетных семей»);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дети-инвалиды и дети, один из родителей которых является инвалидом (Указ Президента  Российской  Федерации  от  2  октября  1992  г.  №  1157  «О дополнительных мерах государственной поддержки инвалидов»);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 военнослужащих,  проходящих  военную  службу  по  контракту, уволенных  с  военной  службы  при  достижении  ими  предельного  возраста пребывания  на  военной  службе,  состоянию  здоровья  или  в  связи  с организационно-штатными  мероприятиями  (Федеральный  закон  от  27  мая  1998г. № 76-ФЗ «О статусе военнослужащих»);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сотрудников полиции (Федеральный закон от 7 февраля 2011 г. № 3-ФЗ «О полиции»);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 сотрудника  полиции,  погибшего  (умершего)  вследствие  увечья  или иного  повреждения  здоровья,  полученных  в  связи  с  выполнением  служебных обязанностей (Федеральный закон от 7 февраля 2011 г. № 3-ФЗ «О полиции»);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сотрудника полиции, умершего вследствие заболевания, полученного в период прохождения службы в полиции (Федеральный закон от 7 февраля 2011 г. № 3-ФЗ «О полиции»);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>дети гражданина Российской Федерации, уволенного со службы в полиции вследствие  увечья  или  иного  повреждения  здоровья,  полученных  в  связи  с выполнением служебных обязанностей и исключивших возможность дальнейшего прохождения службы в полиции (Федеральный закон от 7 февраля 2011 г. № 3-ФЗ «О полиции»);</w:t>
      </w:r>
    </w:p>
    <w:p w:rsidR="00706D06" w:rsidRPr="002171D0" w:rsidRDefault="006E6D48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 гражданина  Российской  </w:t>
      </w:r>
      <w:r w:rsidRPr="002171D0">
        <w:rPr>
          <w:rFonts w:ascii="Times New Roman" w:hAnsi="Times New Roman" w:cs="Times New Roman"/>
          <w:sz w:val="28"/>
          <w:szCs w:val="28"/>
        </w:rPr>
        <w:t>Федерации,  умершего  в  течение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 одного  года после увольнения со </w:t>
      </w:r>
      <w:r w:rsidRPr="002171D0">
        <w:rPr>
          <w:rFonts w:ascii="Times New Roman" w:hAnsi="Times New Roman" w:cs="Times New Roman"/>
          <w:sz w:val="28"/>
          <w:szCs w:val="28"/>
        </w:rPr>
        <w:t xml:space="preserve">службы в полиции вследствие </w:t>
      </w:r>
      <w:r w:rsidR="00706D06" w:rsidRPr="002171D0">
        <w:rPr>
          <w:rFonts w:ascii="Times New Roman" w:hAnsi="Times New Roman" w:cs="Times New Roman"/>
          <w:sz w:val="28"/>
          <w:szCs w:val="28"/>
        </w:rPr>
        <w:t>увечья или иного повреждения здоровья, полученных  в  связи  с  выполнением  служебных  обязанностей,  либо вследствие заболевания,  полученного  в  период  прохождения  службы  в  полиции, исключивших  возможность  дальнейшего  прохождения  службы  в  полиции (Федеральный закон от 7 февраля 2011 г. № 3-ФЗ «О полиции»);</w:t>
      </w:r>
      <w:proofErr w:type="gramEnd"/>
    </w:p>
    <w:p w:rsidR="00706D06" w:rsidRPr="002171D0" w:rsidRDefault="00E620EC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 дети  сотрудников,  имеющих  специальные  звания  и  проходящих  службу 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 (Федеральный  закон  от  30  декабря 2012 г. № 283-ФЗ «О социальных гарантиях сотрудникам некоторых федеральных</w:t>
      </w:r>
      <w:proofErr w:type="gram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6D06" w:rsidRPr="002171D0">
        <w:rPr>
          <w:rFonts w:ascii="Times New Roman" w:hAnsi="Times New Roman" w:cs="Times New Roman"/>
          <w:sz w:val="28"/>
          <w:szCs w:val="28"/>
        </w:rPr>
        <w:t>органов  исполнительной  власти  и  внесении  изменений  в  отдельные законодательные акты Российской Федерации»);</w:t>
      </w:r>
      <w:proofErr w:type="gramEnd"/>
    </w:p>
    <w:p w:rsidR="00706D06" w:rsidRPr="002171D0" w:rsidRDefault="00E620EC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71D0">
        <w:rPr>
          <w:rFonts w:ascii="Times New Roman" w:hAnsi="Times New Roman" w:cs="Times New Roman"/>
          <w:sz w:val="28"/>
          <w:szCs w:val="28"/>
        </w:rPr>
        <w:t>-</w:t>
      </w:r>
      <w:r w:rsidR="002171D0">
        <w:rPr>
          <w:rFonts w:ascii="Times New Roman" w:hAnsi="Times New Roman" w:cs="Times New Roman"/>
          <w:sz w:val="28"/>
          <w:szCs w:val="28"/>
        </w:rPr>
        <w:t xml:space="preserve"> </w:t>
      </w:r>
      <w:r w:rsidR="00706D06" w:rsidRPr="002171D0">
        <w:rPr>
          <w:rFonts w:ascii="Times New Roman" w:hAnsi="Times New Roman" w:cs="Times New Roman"/>
          <w:sz w:val="28"/>
          <w:szCs w:val="28"/>
        </w:rPr>
        <w:t>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погибшего  (умершего)  вследствие увечья  или  иного  повреждения  здоровья,  полученных  в  связи  с  выполнением служебных обязанностей (Федеральный закон от 30 декабря 2012 г. № 283-ФЗ «О социальных</w:t>
      </w:r>
      <w:proofErr w:type="gram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06D06" w:rsidRPr="002171D0"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 w:rsidR="00706D06" w:rsidRPr="002171D0">
        <w:rPr>
          <w:rFonts w:ascii="Times New Roman" w:hAnsi="Times New Roman" w:cs="Times New Roman"/>
          <w:sz w:val="28"/>
          <w:szCs w:val="28"/>
        </w:rPr>
        <w:t xml:space="preserve">  сотрудникам  некоторых  федеральных  органов исполнительной власти и внесении изменении в отдельные законодательные акты Российской Федерации»);</w:t>
      </w:r>
    </w:p>
    <w:p w:rsidR="00706D06" w:rsidRPr="002171D0" w:rsidRDefault="00B46640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-дети  одиноких  матере</w:t>
      </w:r>
      <w:r w:rsidR="00706D06" w:rsidRPr="002171D0">
        <w:rPr>
          <w:rFonts w:ascii="Times New Roman" w:hAnsi="Times New Roman" w:cs="Times New Roman"/>
          <w:sz w:val="28"/>
          <w:szCs w:val="28"/>
        </w:rPr>
        <w:t xml:space="preserve">й  (в  свидетельстве  о  рождении  ребенка  отсутствует запись  об  отце  или  предоставлена  справка  из  органа  записи  актов  гражданского состояния  о  том,  что  запись  об  отце  внесена  по  указанию  матери)  (Поручение Президента Российской Федерации от 4 мая 2011 г. Пр-1227). </w:t>
      </w:r>
    </w:p>
    <w:p w:rsidR="00B46640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Внутри одной льготной категории (право на внеочередное или первоочередное зачисление  ребенка  в  учреждение)  заявления  выстраиваются  по  дате  подачи заявления.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2.17.  В 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 невозможности  предоставления  места  в  указанный  срок  детям льготной  категории  граждан  (из-за  отсутствия  мест  в  М</w:t>
      </w:r>
      <w:r w:rsidR="00E620EC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)  их  заявления рассматриваются  в  первоочередном  порядке  при  комплектовании  на  следующий учебный год. Родителям (законным представителям), имеющим право на льготу по нескольким  основаниям,  льгота  предоставляется  по  одному  из  оснований по их выбору.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lastRenderedPageBreak/>
        <w:t>2.18. При комплектовании М</w:t>
      </w:r>
      <w:r w:rsidR="00E620EC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количество мест в учреждении,    предоставленных для льготных категорий детей, не может превышать количество мест, предоставленных для детей не льготных категорий.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2.19.  Для  подтверждения  права  на  внеочередное  и  первоочередное предоставление места ребёнку в дошкольную организацию родитель (законный представитель) представляет  документы в МБДОУ</w:t>
      </w:r>
      <w:r w:rsidRPr="002171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171D0">
        <w:rPr>
          <w:rFonts w:ascii="Times New Roman" w:hAnsi="Times New Roman" w:cs="Times New Roman"/>
          <w:sz w:val="28"/>
          <w:szCs w:val="28"/>
        </w:rPr>
        <w:t>согласно приложению № 6</w:t>
      </w:r>
      <w:r w:rsidR="00B46640" w:rsidRPr="002171D0">
        <w:rPr>
          <w:rFonts w:ascii="Times New Roman" w:hAnsi="Times New Roman" w:cs="Times New Roman"/>
          <w:sz w:val="28"/>
          <w:szCs w:val="28"/>
        </w:rPr>
        <w:t xml:space="preserve"> </w:t>
      </w:r>
      <w:r w:rsidRPr="002171D0">
        <w:rPr>
          <w:rFonts w:ascii="Times New Roman" w:hAnsi="Times New Roman" w:cs="Times New Roman"/>
          <w:sz w:val="28"/>
          <w:szCs w:val="28"/>
        </w:rPr>
        <w:t>(копии).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Количество мест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>, предоставленных для льготных категорий детей, не может превышать количество мест, предоставленных для детей не льготных категорий.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</w:t>
      </w:r>
      <w:r w:rsidRPr="002171D0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2171D0">
        <w:rPr>
          <w:rFonts w:ascii="Times New Roman" w:hAnsi="Times New Roman" w:cs="Times New Roman"/>
          <w:sz w:val="28"/>
          <w:szCs w:val="28"/>
        </w:rPr>
        <w:t xml:space="preserve">20. Родителям (законным представителям) в период с 01  марта по 30 апреля необходимо подтверждать потребность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устройстве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ребенка в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>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2.21.Рассмотрение комиссией по комплектованию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</w:t>
      </w:r>
      <w:r w:rsidRPr="002171D0">
        <w:rPr>
          <w:rFonts w:ascii="Times New Roman" w:hAnsi="Times New Roman" w:cs="Times New Roman"/>
          <w:sz w:val="28"/>
          <w:szCs w:val="28"/>
        </w:rPr>
        <w:t>Д</w:t>
      </w:r>
      <w:r w:rsidR="00B46640" w:rsidRPr="002171D0">
        <w:rPr>
          <w:rFonts w:ascii="Times New Roman" w:hAnsi="Times New Roman" w:cs="Times New Roman"/>
          <w:sz w:val="28"/>
          <w:szCs w:val="28"/>
        </w:rPr>
        <w:t>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запросов осуществляется ежегодно, с 01 апреля до 30 июня, на новый учебный год, в дальнейшем - по мере необходимости, в случае освобождения мест в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2.22. Выдача консультантом по дошкольному образованию заявителям путевки, в соответствии с которой ребенок направляется для зачисления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конкретное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</w:t>
      </w:r>
      <w:r w:rsidRPr="002171D0">
        <w:rPr>
          <w:rFonts w:ascii="Times New Roman" w:hAnsi="Times New Roman" w:cs="Times New Roman"/>
          <w:sz w:val="28"/>
          <w:szCs w:val="28"/>
        </w:rPr>
        <w:t>Д</w:t>
      </w:r>
      <w:r w:rsidR="00B46640" w:rsidRPr="002171D0">
        <w:rPr>
          <w:rFonts w:ascii="Times New Roman" w:hAnsi="Times New Roman" w:cs="Times New Roman"/>
          <w:sz w:val="28"/>
          <w:szCs w:val="28"/>
        </w:rPr>
        <w:t>ОУ</w:t>
      </w:r>
      <w:r w:rsidRPr="002171D0">
        <w:rPr>
          <w:rFonts w:ascii="Times New Roman" w:hAnsi="Times New Roman" w:cs="Times New Roman"/>
          <w:sz w:val="28"/>
          <w:szCs w:val="28"/>
        </w:rPr>
        <w:t>, на новый учебный год или решения об отказе в зачислении ребенка в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</w:t>
      </w:r>
      <w:r w:rsidRPr="002171D0">
        <w:rPr>
          <w:rFonts w:ascii="Times New Roman" w:hAnsi="Times New Roman" w:cs="Times New Roman"/>
          <w:sz w:val="28"/>
          <w:szCs w:val="28"/>
        </w:rPr>
        <w:t>Д</w:t>
      </w:r>
      <w:r w:rsidR="00B46640" w:rsidRPr="002171D0">
        <w:rPr>
          <w:rFonts w:ascii="Times New Roman" w:hAnsi="Times New Roman" w:cs="Times New Roman"/>
          <w:sz w:val="28"/>
          <w:szCs w:val="28"/>
        </w:rPr>
        <w:t>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осуществляется с 10 мая по 31 июля текущего года.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дальнейшем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выдача путевок - по мере освобождения мест в М</w:t>
      </w:r>
      <w:r w:rsidR="00B46640" w:rsidRPr="002171D0">
        <w:rPr>
          <w:rFonts w:ascii="Times New Roman" w:hAnsi="Times New Roman" w:cs="Times New Roman"/>
          <w:sz w:val="28"/>
          <w:szCs w:val="28"/>
        </w:rPr>
        <w:t>Б</w:t>
      </w:r>
      <w:r w:rsidRPr="002171D0">
        <w:rPr>
          <w:rFonts w:ascii="Times New Roman" w:hAnsi="Times New Roman" w:cs="Times New Roman"/>
          <w:sz w:val="28"/>
          <w:szCs w:val="28"/>
        </w:rPr>
        <w:t>Д</w:t>
      </w:r>
      <w:r w:rsidR="00FD4244" w:rsidRPr="002171D0">
        <w:rPr>
          <w:rFonts w:ascii="Times New Roman" w:hAnsi="Times New Roman" w:cs="Times New Roman"/>
          <w:sz w:val="28"/>
          <w:szCs w:val="28"/>
        </w:rPr>
        <w:t>ОУ</w:t>
      </w:r>
      <w:r w:rsidRPr="002171D0">
        <w:rPr>
          <w:rFonts w:ascii="Times New Roman" w:hAnsi="Times New Roman" w:cs="Times New Roman"/>
          <w:sz w:val="28"/>
          <w:szCs w:val="28"/>
        </w:rPr>
        <w:t>. Зачисление ребенка в М</w:t>
      </w:r>
      <w:r w:rsidR="00FD4244" w:rsidRPr="002171D0">
        <w:rPr>
          <w:rFonts w:ascii="Times New Roman" w:hAnsi="Times New Roman" w:cs="Times New Roman"/>
          <w:sz w:val="28"/>
          <w:szCs w:val="28"/>
        </w:rPr>
        <w:t>Б</w:t>
      </w:r>
      <w:r w:rsidRPr="002171D0">
        <w:rPr>
          <w:rFonts w:ascii="Times New Roman" w:hAnsi="Times New Roman" w:cs="Times New Roman"/>
          <w:sz w:val="28"/>
          <w:szCs w:val="28"/>
        </w:rPr>
        <w:t>Д</w:t>
      </w:r>
      <w:r w:rsidR="00FD4244" w:rsidRPr="002171D0">
        <w:rPr>
          <w:rFonts w:ascii="Times New Roman" w:hAnsi="Times New Roman" w:cs="Times New Roman"/>
          <w:sz w:val="28"/>
          <w:szCs w:val="28"/>
        </w:rPr>
        <w:t xml:space="preserve">ОУ </w:t>
      </w:r>
      <w:r w:rsidRPr="002171D0">
        <w:rPr>
          <w:rFonts w:ascii="Times New Roman" w:hAnsi="Times New Roman" w:cs="Times New Roman"/>
          <w:sz w:val="28"/>
          <w:szCs w:val="28"/>
        </w:rPr>
        <w:t xml:space="preserve">осуществляется ежегодно с 01 сентября, в дальнейшем - по мере выдачи путевок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>приложение 2).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2. 23. Итоги комплектования М</w:t>
      </w:r>
      <w:r w:rsidR="00FD4244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подводятся ежегодно в срок до 01 октября и предоставляются  в 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 отчета  о комплектовании М</w:t>
      </w:r>
      <w:r w:rsidR="00FD4244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 Киржачского района (приложение 3).</w:t>
      </w:r>
    </w:p>
    <w:p w:rsidR="00706D06" w:rsidRPr="002171D0" w:rsidRDefault="00706D06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2. 24.  В 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 получения  родителями  (законными  представителями) отрицательного заключения по результатам медицинской комиссии и установления невозможности  посещать  М</w:t>
      </w:r>
      <w:r w:rsidR="00FD4244" w:rsidRPr="002171D0">
        <w:rPr>
          <w:rFonts w:ascii="Times New Roman" w:hAnsi="Times New Roman" w:cs="Times New Roman"/>
          <w:sz w:val="28"/>
          <w:szCs w:val="28"/>
        </w:rPr>
        <w:t>БДОУ</w:t>
      </w:r>
      <w:r w:rsidRPr="002171D0">
        <w:rPr>
          <w:rFonts w:ascii="Times New Roman" w:hAnsi="Times New Roman" w:cs="Times New Roman"/>
          <w:sz w:val="28"/>
          <w:szCs w:val="28"/>
        </w:rPr>
        <w:t xml:space="preserve"> по  медицинским  показаниям  выданная  Путевка возвращается  в  управление  образования.  По  желанию  родителей  (законных представителей)  ребенок  может  быть  оставлен  в  очереди  под  тем  же регистрационным номером и после прохождения лечения получить новую Путевку в установленные сроки.</w:t>
      </w:r>
    </w:p>
    <w:p w:rsidR="00706D06" w:rsidRPr="002171D0" w:rsidRDefault="00706D06" w:rsidP="00706D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244" w:rsidRDefault="00FD4244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D0">
        <w:rPr>
          <w:rFonts w:ascii="Times New Roman" w:hAnsi="Times New Roman" w:cs="Times New Roman"/>
          <w:b/>
          <w:sz w:val="28"/>
          <w:szCs w:val="28"/>
        </w:rPr>
        <w:lastRenderedPageBreak/>
        <w:t>3. Порядок приема детей в МБДОУ</w:t>
      </w:r>
    </w:p>
    <w:p w:rsidR="002171D0" w:rsidRP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3.1.Прием детей в МБДОУ осуществляется в установленном законом </w:t>
      </w:r>
      <w:proofErr w:type="gramStart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порядке</w:t>
      </w:r>
      <w:proofErr w:type="gramEnd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Правила приема в </w:t>
      </w:r>
      <w:proofErr w:type="gramStart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конкретное</w:t>
      </w:r>
      <w:proofErr w:type="gramEnd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МБДОУ в части, не урегулированной законодательством об образовании, устанавливаются МБДОУ самостоятельно.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правилами приема, в том числе с перечнем документов, представляемых для приема ребенка в МБДОУ, родители (законные представители) детей могут ознакомиться в  МБДОУ и на официальном сайте МБДОУ в сети Интернет.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Документы о приеме подаются родителями (законными представителями) в МБДОУ, в </w:t>
      </w:r>
      <w:proofErr w:type="gramStart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которую</w:t>
      </w:r>
      <w:proofErr w:type="gramEnd"/>
      <w:r w:rsidRPr="00217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передана Путевка.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  Родителям  (законным  представителям)  ребенка  после  получения  Путевки необходимо  зарегистрироваться  в  МБДОУ. Отметка  о регистрации  производится  в  "Журнале  регистрации  Путевок  в  МБДОУ" (приложение  4).  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 </w:t>
      </w:r>
      <w:proofErr w:type="gramStart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proofErr w:type="gramEnd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неявки  родителей  (законных  представителей)  в указанные  сроки  на  регистрацию  в  МБДОУ  без  уважительной  причины  место  их ребенка  переходит  в  порядке  очереди  другому  ребенку.  Администрация  МБДОУ обязана  проинформировать  управление  образования администрации Киржачского района о  таких  случаях незамедлительно.</w:t>
      </w:r>
    </w:p>
    <w:p w:rsidR="00FD4244" w:rsidRPr="002171D0" w:rsidRDefault="00FD4244" w:rsidP="00217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3.4. Прием детей, впервые поступающих в МБДОУ, осуществляется на основании медицинского заключения, личного  заявления  и  документов,  удостоверяющих  личность  одного  из родителя (законного представителя) ребенка, либо оригинала документа, удостоверяющего личность иностранного гражданина и лица без гражданства в Российской Федерации.  </w:t>
      </w:r>
    </w:p>
    <w:p w:rsidR="00FD4244" w:rsidRPr="002171D0" w:rsidRDefault="00FD4244" w:rsidP="00217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Решение о выдаче медицинского заключения находится в компетенции медицинской организации.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3.5.После приема документов МБДОУ обязано заключить договор об образовании по образовательным программам дошкольного образования с родителями (законными представителями) ребенка и издать распорядительный акт о зачислении ребенка в образовательную организацию в течение трех рабочих дней после заключения договора. 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В трехдневный срок после издания распорядительного акта (приказа)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на информационном стенде образовательной организации и на официальном сайте образовательной организации в сети Интернет. 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3.6. В  МБДОУ  ведется  "Книга  учета  движения  детей".  Листы  в  "Книге  учета движения  детей"  должны  быть  пронумерованы,  </w:t>
      </w:r>
      <w:proofErr w:type="gramStart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прошнурованы  и  скреплены</w:t>
      </w:r>
      <w:proofErr w:type="gramEnd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подписью руководителя и печатью МБДОУ (приложение  5). "Книга учета движения детей"  предназначена  для  регистрации  сведений  о  детях,  посещающих  МБДОУ,  и родителях  (законных  представителях),  а  также  для  </w:t>
      </w:r>
      <w:proofErr w:type="gramStart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 за</w:t>
      </w:r>
      <w:proofErr w:type="gramEnd"/>
      <w:r w:rsidRPr="00217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движением контингента детей в МБДОУ.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3.7.  Ежегодно  по  состоянию  на  01  июня руководитель  МБДОУ обязан  подвести  итоги  за  прошедший  учебный  год  и зафиксировать  их  в  "Книге  учета  движения  детей",  а  также  подать  сведения  о комплектовании на новый учебный год. Обязательной  документацией  по  комплектованию  МБДОУ  являются  списки детей по группам, которые утверждает руководитель МБДОУ.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3.8. На каждого ребенка с момента приема в МБДОУ руководителем заводится личное дело,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хранятся все сданные документы.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lastRenderedPageBreak/>
        <w:t>3.9.  Исправление  сведений,  содержащихся  во  всех  формах  документов  по зачислению  детей  в  МБДОУ,  допустимо  исключительно  путем  зачеркивания неверных сведений тонкой линией с указанием даты  исправления и подписи лица, внесшего исправление.</w:t>
      </w:r>
    </w:p>
    <w:p w:rsidR="00FD4244" w:rsidRPr="002171D0" w:rsidRDefault="00FD4244" w:rsidP="00217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3.10.  При  приеме  детей  в МБДОУ   последнее обязано ознакомить родителей (законных представителей) с Уставом, лицензией на осуществление  образовательной  деятельности  и  другими документами, регламентирующими организацию образовательного процесса. Факт ознакомления родителей (законных представителей) ребенка с указанными документами фиксируется в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заявлении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о приеме в образовательную организацию и заверяется личной подписью родителей (законных представителей) ребенка.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 xml:space="preserve">3.11.  За присмотр и уход за ребенком учредитель организации, осуществляющей образовательную  деятельность,  вправе  устанавливать  плату,  взимаемую  с родителей  (законных  представителей)  (далее  –  родительская  плата),  и  ее  размер, если  иное  не  установлено  настоящим  Федеральным  законом.  Учредитель  вправе снизить  размер  родительской  платы  или  не  взимать  ее  с  отдельных  категорий родителей (законных представителей) в определяемых им </w:t>
      </w:r>
      <w:proofErr w:type="gramStart"/>
      <w:r w:rsidRPr="002171D0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2171D0">
        <w:rPr>
          <w:rFonts w:ascii="Times New Roman" w:hAnsi="Times New Roman" w:cs="Times New Roman"/>
          <w:sz w:val="28"/>
          <w:szCs w:val="28"/>
        </w:rPr>
        <w:t xml:space="preserve"> и порядке.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3.12.  Отношения  между  МБДОУ  и  родителями  (законными  представителями) регулируются  договором  между  ними,  который  не  может  ограничивать установленные законом права сторон.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1D0">
        <w:rPr>
          <w:rFonts w:ascii="Times New Roman" w:hAnsi="Times New Roman" w:cs="Times New Roman"/>
          <w:sz w:val="28"/>
          <w:szCs w:val="28"/>
        </w:rPr>
        <w:t>3.13.  Режим  работы  МБДОУ и  длительность  пребывания  в  ней  детей определяются Уставом МБДОУ.</w:t>
      </w:r>
    </w:p>
    <w:p w:rsidR="00FD4244" w:rsidRPr="002171D0" w:rsidRDefault="00FD4244" w:rsidP="00FD424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160C7" w:rsidRPr="002171D0" w:rsidRDefault="00B160C7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1D0" w:rsidRDefault="002171D0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244" w:rsidRPr="002171D0" w:rsidRDefault="00FD4244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2171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1D0">
        <w:rPr>
          <w:rFonts w:ascii="Times New Roman" w:hAnsi="Times New Roman" w:cs="Times New Roman"/>
          <w:b/>
          <w:sz w:val="28"/>
          <w:szCs w:val="28"/>
          <w:lang w:eastAsia="ru-RU"/>
        </w:rPr>
        <w:t>Порядок прекращения образовательных отношений</w:t>
      </w:r>
    </w:p>
    <w:p w:rsidR="00FD4244" w:rsidRPr="002171D0" w:rsidRDefault="00B160C7" w:rsidP="00FD424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b/>
          <w:sz w:val="28"/>
          <w:szCs w:val="28"/>
          <w:lang w:eastAsia="ru-RU"/>
        </w:rPr>
        <w:t>(отчисление</w:t>
      </w:r>
      <w:r w:rsidR="00FD4244" w:rsidRPr="002171D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воспитанника из МБДОУ)</w:t>
      </w:r>
    </w:p>
    <w:p w:rsidR="00FD4244" w:rsidRPr="002171D0" w:rsidRDefault="00FD4244" w:rsidP="00FD4244">
      <w:pPr>
        <w:pStyle w:val="a5"/>
        <w:tabs>
          <w:tab w:val="left" w:pos="4110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4.1. Образовательные отношения прекращаются в связи с отчислением ребенка из состава воспитанников МБДОУ по причине завершения получения ребенком дошкольного образования (достижения возраста для поступления в первый класс общеобразовательного учреждения) или досрочно в случаях, установленных действующим законодательством в сфере образования. 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4.2. Образовательные отношения прекращаются досрочно по следующим основаниям: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171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по инициативе (заявлению) родителей (законных представителей) ребенка, в том числе в связи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 с переводом в </w:t>
      </w:r>
      <w:proofErr w:type="gramStart"/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другое</w:t>
      </w:r>
      <w:proofErr w:type="gramEnd"/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171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по обстоятельствам, не зависящим от воли родителей (законных представителей) ребенка и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, в том числе в случае ликвидации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4.3.Основанием для прекращения образ</w:t>
      </w:r>
      <w:r w:rsidR="002171D0">
        <w:rPr>
          <w:rFonts w:ascii="Times New Roman" w:hAnsi="Times New Roman" w:cs="Times New Roman"/>
          <w:sz w:val="28"/>
          <w:szCs w:val="28"/>
          <w:lang w:eastAsia="ru-RU"/>
        </w:rPr>
        <w:t xml:space="preserve">овательных отношений является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приказ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БДОУ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об отчислении воспитанника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 изданный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4.4.Отчисление</w:t>
      </w:r>
      <w:r w:rsidR="002171D0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воспитанников регистрируется в «Книге учёта движения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>детей» не позднее 5 дней после расторжения договора между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родителями (законными представителями).</w:t>
      </w:r>
    </w:p>
    <w:p w:rsidR="002171D0" w:rsidRDefault="002171D0" w:rsidP="002C0E8B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D4244" w:rsidRDefault="002C0E8B" w:rsidP="002C0E8B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b/>
          <w:sz w:val="28"/>
          <w:szCs w:val="28"/>
          <w:lang w:eastAsia="ru-RU"/>
        </w:rPr>
        <w:t>5.Порядок разрешения разногласий</w:t>
      </w:r>
    </w:p>
    <w:p w:rsidR="002171D0" w:rsidRPr="002171D0" w:rsidRDefault="002171D0" w:rsidP="002C0E8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4244" w:rsidRPr="002171D0" w:rsidRDefault="00FD4244" w:rsidP="002171D0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71D0">
        <w:rPr>
          <w:rFonts w:ascii="Times New Roman" w:hAnsi="Times New Roman" w:cs="Times New Roman"/>
          <w:sz w:val="28"/>
          <w:szCs w:val="28"/>
          <w:lang w:eastAsia="ru-RU"/>
        </w:rPr>
        <w:t>Отказ в постановке на учет, зачислении детей в М</w:t>
      </w:r>
      <w:r w:rsidR="002C0E8B"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БДОУ 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и иные действия уполномоченных должностных лиц по зачислению, прекращению образовательных отношений (отчислению воспитанников) могут быть обжалованы родителями (законными представителями) детей в Управление образования, заместителю главы администрации </w:t>
      </w:r>
      <w:r w:rsidR="002171D0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 социальным вопросам,</w:t>
      </w:r>
      <w:r w:rsidRPr="002171D0">
        <w:rPr>
          <w:rFonts w:ascii="Times New Roman" w:hAnsi="Times New Roman" w:cs="Times New Roman"/>
          <w:sz w:val="28"/>
          <w:szCs w:val="28"/>
          <w:lang w:eastAsia="ru-RU"/>
        </w:rPr>
        <w:t xml:space="preserve"> либо в установленном законом порядке в суд.</w:t>
      </w: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B160C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137"/>
      <w:bookmarkEnd w:id="0"/>
      <w:r w:rsidRPr="00F54FC5">
        <w:rPr>
          <w:rFonts w:ascii="Times New Roman" w:hAnsi="Times New Roman" w:cs="Times New Roman"/>
          <w:b/>
          <w:sz w:val="28"/>
          <w:szCs w:val="28"/>
        </w:rPr>
        <w:t>Книга очередности детей в МБДОУ № 6</w:t>
      </w:r>
    </w:p>
    <w:tbl>
      <w:tblPr>
        <w:tblpPr w:leftFromText="180" w:rightFromText="180" w:vertAnchor="text" w:horzAnchor="margin" w:tblpXSpec="center" w:tblpY="10"/>
        <w:tblW w:w="1006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134"/>
        <w:gridCol w:w="1418"/>
        <w:gridCol w:w="1417"/>
        <w:gridCol w:w="1701"/>
        <w:gridCol w:w="2552"/>
        <w:gridCol w:w="1843"/>
      </w:tblGrid>
      <w:tr w:rsidR="002C0E8B" w:rsidRPr="00F54FC5" w:rsidTr="002C0E8B">
        <w:trPr>
          <w:trHeight w:val="900"/>
          <w:tblCellSpacing w:w="5" w:type="nil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  № </w:t>
            </w:r>
            <w:proofErr w:type="spellStart"/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очереди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заявления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рождения,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(законных</w:t>
            </w:r>
            <w:proofErr w:type="gramEnd"/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представи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телей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Льготы</w:t>
            </w: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2C0E8B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0C7" w:rsidRPr="00F54FC5" w:rsidRDefault="00B160C7" w:rsidP="002C0E8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2C0E8B" w:rsidRPr="00F54FC5" w:rsidRDefault="002C0E8B" w:rsidP="002C0E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FC5">
        <w:rPr>
          <w:rFonts w:ascii="Times New Roman" w:hAnsi="Times New Roman" w:cs="Times New Roman"/>
          <w:b/>
          <w:sz w:val="24"/>
          <w:szCs w:val="24"/>
        </w:rPr>
        <w:t>ПУТЕВКА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В МБДОУ № __________________________________________________________________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Направляется ребенок, Ф.И.О. 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Адрес _____________________________________________________________________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 xml:space="preserve">                                      Дата выдачи 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М.П.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Председатель комиссии                        Подпись 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54FC5">
        <w:rPr>
          <w:rFonts w:ascii="Times New Roman" w:hAnsi="Times New Roman" w:cs="Times New Roman"/>
          <w:b/>
          <w:sz w:val="28"/>
          <w:szCs w:val="24"/>
        </w:rPr>
        <w:t>Отчет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54FC5">
        <w:rPr>
          <w:rFonts w:ascii="Times New Roman" w:hAnsi="Times New Roman" w:cs="Times New Roman"/>
          <w:b/>
          <w:sz w:val="28"/>
          <w:szCs w:val="24"/>
        </w:rPr>
        <w:t xml:space="preserve">о комплектовании МБДОУ № 6 </w:t>
      </w:r>
    </w:p>
    <w:p w:rsidR="002C0E8B" w:rsidRPr="00F54FC5" w:rsidRDefault="002C0E8B" w:rsidP="002C0E8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│Прием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детей в М</w:t>
      </w:r>
      <w:r w:rsidR="00B160C7" w:rsidRPr="00F54FC5">
        <w:rPr>
          <w:rFonts w:ascii="Times New Roman" w:hAnsi="Times New Roman" w:cs="Times New Roman"/>
          <w:sz w:val="20"/>
          <w:szCs w:val="20"/>
        </w:rPr>
        <w:t>Б</w:t>
      </w:r>
      <w:r w:rsidRPr="00F54FC5">
        <w:rPr>
          <w:rFonts w:ascii="Times New Roman" w:hAnsi="Times New Roman" w:cs="Times New Roman"/>
          <w:sz w:val="20"/>
          <w:szCs w:val="20"/>
        </w:rPr>
        <w:t>ДОУ в 20__ г., всего (чел.)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│Из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них:           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1 - 2 -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2 - 3 -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3 - 4 -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4 - 5 -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5 - 6 -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6 - 7 -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│Подано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заявлений на устройство детей в М</w:t>
      </w:r>
      <w:r w:rsidR="00B160C7" w:rsidRPr="00F54FC5">
        <w:rPr>
          <w:rFonts w:ascii="Times New Roman" w:hAnsi="Times New Roman" w:cs="Times New Roman"/>
          <w:sz w:val="20"/>
          <w:szCs w:val="20"/>
        </w:rPr>
        <w:t>Б</w:t>
      </w:r>
      <w:r w:rsidRPr="00F54FC5">
        <w:rPr>
          <w:rFonts w:ascii="Times New Roman" w:hAnsi="Times New Roman" w:cs="Times New Roman"/>
          <w:sz w:val="20"/>
          <w:szCs w:val="20"/>
        </w:rPr>
        <w:t>ДОУ в 20__ г., всего (чел.)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│Из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них:           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1 - 2 -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2 - 3 -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3 - 4 -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4 - 5 -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5 - 6 -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6 - 7 -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│Выдано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путевок, всего (чел.)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│Из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них:           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1 - 2 -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2 - 3 -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3 - 4 -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4 - 5 -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5 - 6 -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6 - 7 - ________                                                       │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bookmarkStart w:id="1" w:name="Par197"/>
      <w:bookmarkEnd w:id="1"/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│Из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них:           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├────────────────────────────────────┬────────────────────────────────────┤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│во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внеочередном порядке, всего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│в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первоочередном порядке, всего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│(чел.)                              │(чел.)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├────────────────────────────────────┼────────────────────────────────────┤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│в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том числе:      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│в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том числе: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├─────────────────┬──────────────────┼─────────────────┬──────────────────┤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│категория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граждан│количество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путевок│категория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граждан│количество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путевок│</w:t>
      </w:r>
      <w:proofErr w:type="spellEnd"/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 xml:space="preserve">│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 xml:space="preserve">│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 xml:space="preserve">│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 xml:space="preserve">│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                 </w:t>
      </w: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├─────────────────┴──────────────────┴─────────────────┴──────────────────┤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│Количество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свободных мест, всего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│Из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них:           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1 - 2 -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2 - 3 -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3 - 4 -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4 - 5 -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5 - 6 -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spellStart"/>
      <w:r w:rsidRPr="00F54FC5">
        <w:rPr>
          <w:rFonts w:ascii="Times New Roman" w:hAnsi="Times New Roman" w:cs="Times New Roman"/>
          <w:sz w:val="20"/>
          <w:szCs w:val="20"/>
        </w:rPr>
        <w:t>│с</w:t>
      </w:r>
      <w:proofErr w:type="spellEnd"/>
      <w:r w:rsidRPr="00F54FC5">
        <w:rPr>
          <w:rFonts w:ascii="Times New Roman" w:hAnsi="Times New Roman" w:cs="Times New Roman"/>
          <w:sz w:val="20"/>
          <w:szCs w:val="20"/>
        </w:rPr>
        <w:t xml:space="preserve"> 6 - 7 - ________                                                       │</w:t>
      </w:r>
    </w:p>
    <w:p w:rsidR="002C0E8B" w:rsidRPr="00F54FC5" w:rsidRDefault="002C0E8B" w:rsidP="002C0E8B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54FC5">
        <w:rPr>
          <w:rFonts w:ascii="Times New Roman" w:hAnsi="Times New Roman" w:cs="Times New Roman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237"/>
      <w:bookmarkEnd w:id="2"/>
      <w:r w:rsidRPr="00F54FC5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ar423"/>
      <w:bookmarkEnd w:id="3"/>
      <w:r w:rsidRPr="00F54FC5">
        <w:rPr>
          <w:rFonts w:ascii="Times New Roman" w:hAnsi="Times New Roman" w:cs="Times New Roman"/>
          <w:b/>
          <w:sz w:val="28"/>
          <w:szCs w:val="28"/>
        </w:rPr>
        <w:t>Журнал регистрации Путевок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FC5">
        <w:rPr>
          <w:rFonts w:ascii="Times New Roman" w:hAnsi="Times New Roman" w:cs="Times New Roman"/>
          <w:b/>
          <w:sz w:val="28"/>
          <w:szCs w:val="28"/>
        </w:rPr>
        <w:t>в муниципальном бюджетном дошкольном образовательном учреждении № 6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111"/>
        <w:gridCol w:w="2693"/>
        <w:gridCol w:w="3402"/>
      </w:tblGrid>
      <w:tr w:rsidR="002C0E8B" w:rsidRPr="00F54FC5" w:rsidTr="00B160C7">
        <w:trPr>
          <w:trHeight w:val="600"/>
          <w:tblCellSpacing w:w="5" w:type="nil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Ф.И.О. ребенка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Дата   поступления,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№ путевки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Подпись родителей</w:t>
            </w:r>
          </w:p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(законных представителей) ребенка</w:t>
            </w: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21C1" w:rsidRPr="00F54FC5" w:rsidRDefault="003121C1" w:rsidP="002C0E8B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B160C7" w:rsidRPr="00F54FC5" w:rsidRDefault="00B160C7" w:rsidP="002C0E8B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F54FC5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ar526"/>
      <w:bookmarkEnd w:id="4"/>
      <w:r w:rsidRPr="00F54FC5">
        <w:rPr>
          <w:rFonts w:ascii="Times New Roman" w:hAnsi="Times New Roman" w:cs="Times New Roman"/>
          <w:b/>
          <w:sz w:val="28"/>
          <w:szCs w:val="28"/>
        </w:rPr>
        <w:t>Книга учета движения детей в МБДОУ № 6</w:t>
      </w:r>
    </w:p>
    <w:p w:rsidR="002C0E8B" w:rsidRPr="00F54FC5" w:rsidRDefault="002C0E8B" w:rsidP="002C0E8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CellSpacing w:w="5" w:type="nil"/>
        <w:tblInd w:w="-42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560"/>
        <w:gridCol w:w="1418"/>
        <w:gridCol w:w="1275"/>
        <w:gridCol w:w="1701"/>
        <w:gridCol w:w="1134"/>
        <w:gridCol w:w="1418"/>
        <w:gridCol w:w="2268"/>
      </w:tblGrid>
      <w:tr w:rsidR="002C0E8B" w:rsidRPr="00F54FC5" w:rsidTr="00B160C7">
        <w:trPr>
          <w:trHeight w:val="162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F54FC5">
              <w:rPr>
                <w:rFonts w:ascii="Times New Roman" w:hAnsi="Times New Roman" w:cs="Times New Roman"/>
                <w:b/>
              </w:rPr>
              <w:t>ребенка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Адрес,</w:t>
            </w:r>
          </w:p>
          <w:p w:rsidR="002C0E8B" w:rsidRPr="00F54FC5" w:rsidRDefault="002C0E8B" w:rsidP="002C0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Сведения о</w:t>
            </w:r>
          </w:p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</w:rPr>
              <w:t>родителях</w:t>
            </w:r>
            <w:proofErr w:type="gramEnd"/>
          </w:p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</w:rPr>
              <w:t>(законных</w:t>
            </w:r>
            <w:proofErr w:type="gramEnd"/>
          </w:p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</w:rPr>
              <w:t>представителях</w:t>
            </w:r>
            <w:proofErr w:type="gramEnd"/>
            <w:r w:rsidRPr="00F54FC5">
              <w:rPr>
                <w:rFonts w:ascii="Times New Roman" w:hAnsi="Times New Roman" w:cs="Times New Roman"/>
              </w:rPr>
              <w:t>)</w:t>
            </w:r>
          </w:p>
          <w:p w:rsidR="002C0E8B" w:rsidRPr="00F54FC5" w:rsidRDefault="002C0E8B" w:rsidP="002C0E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ребенка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Дата</w:t>
            </w:r>
          </w:p>
          <w:p w:rsidR="003121C1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 xml:space="preserve">поступления  </w:t>
            </w:r>
          </w:p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№ путевки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Примечание</w:t>
            </w:r>
          </w:p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</w:rPr>
              <w:t>(выбыл,</w:t>
            </w:r>
            <w:proofErr w:type="gramEnd"/>
          </w:p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</w:rPr>
              <w:t>куда, дата)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Подпись</w:t>
            </w:r>
          </w:p>
          <w:p w:rsidR="002C0E8B" w:rsidRPr="00F54FC5" w:rsidRDefault="002C0E8B" w:rsidP="003121C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</w:rPr>
              <w:t>родителей (законных</w:t>
            </w:r>
            <w:proofErr w:type="gramEnd"/>
          </w:p>
          <w:p w:rsidR="002C0E8B" w:rsidRPr="00F54FC5" w:rsidRDefault="002C0E8B" w:rsidP="003121C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представителей) в</w:t>
            </w:r>
          </w:p>
          <w:p w:rsidR="002C0E8B" w:rsidRPr="00F54FC5" w:rsidRDefault="002C0E8B" w:rsidP="003121C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 xml:space="preserve">получение документов при выбытии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8B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B160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0E8B" w:rsidRPr="00F54FC5" w:rsidRDefault="002C0E8B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0C7" w:rsidRPr="00F54FC5" w:rsidTr="00B160C7">
        <w:trPr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3121C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B160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60C7" w:rsidRPr="00F54FC5" w:rsidRDefault="00B160C7" w:rsidP="00B160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7"/>
        <w:tblpPr w:leftFromText="180" w:rightFromText="180" w:vertAnchor="page" w:horzAnchor="margin" w:tblpY="1620"/>
        <w:tblW w:w="11128" w:type="dxa"/>
        <w:tblLayout w:type="fixed"/>
        <w:tblLook w:val="04A0"/>
      </w:tblPr>
      <w:tblGrid>
        <w:gridCol w:w="1973"/>
        <w:gridCol w:w="4656"/>
        <w:gridCol w:w="4499"/>
      </w:tblGrid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56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Перечень категорий детей, имеющих право на внеочередное и первоочередное зачисление в дошкольное образовательное учреждение</w:t>
            </w:r>
          </w:p>
        </w:tc>
        <w:tc>
          <w:tcPr>
            <w:tcW w:w="4499" w:type="dxa"/>
          </w:tcPr>
          <w:p w:rsidR="003121C1" w:rsidRPr="00F54FC5" w:rsidRDefault="00817622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7.45pt;margin-top:-57.9pt;width:198pt;height:31.85pt;z-index:251658240;mso-position-horizontal-relative:text;mso-position-vertical-relative:text" filled="f" stroked="f">
                  <v:textbox>
                    <w:txbxContent>
                      <w:p w:rsidR="00B160C7" w:rsidRPr="00B160C7" w:rsidRDefault="00B160C7" w:rsidP="00B160C7">
                        <w:pPr>
                          <w:jc w:val="right"/>
                          <w:rPr>
                            <w:rFonts w:ascii="Georgia" w:hAnsi="Georgia"/>
                            <w:sz w:val="24"/>
                          </w:rPr>
                        </w:pPr>
                        <w:r>
                          <w:rPr>
                            <w:rFonts w:ascii="Georgia" w:hAnsi="Georgia"/>
                            <w:sz w:val="24"/>
                          </w:rPr>
                          <w:t>Приложение 6</w:t>
                        </w:r>
                      </w:p>
                    </w:txbxContent>
                  </v:textbox>
                </v:shape>
              </w:pict>
            </w:r>
            <w:r w:rsidR="003121C1"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="003121C1" w:rsidRPr="00F54FC5">
              <w:rPr>
                <w:rFonts w:ascii="Times New Roman" w:hAnsi="Times New Roman" w:cs="Times New Roman"/>
                <w:sz w:val="24"/>
                <w:szCs w:val="24"/>
              </w:rPr>
              <w:t>предоставляемых</w:t>
            </w:r>
            <w:proofErr w:type="gramEnd"/>
            <w:r w:rsidR="003121C1"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родителями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 законными представителями) документов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подтверждающих право на внеочередное или первоочередное предоставление мест в дошкольных образовательных учреждений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i/>
              </w:rPr>
            </w:pPr>
            <w:r w:rsidRPr="00F54FC5">
              <w:rPr>
                <w:rFonts w:ascii="Times New Roman" w:hAnsi="Times New Roman" w:cs="Times New Roman"/>
                <w:i/>
              </w:rPr>
              <w:t>Дети</w:t>
            </w:r>
            <w:proofErr w:type="gramStart"/>
            <w:r w:rsidRPr="00F54FC5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F54F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родители  (законные  представители)  которых </w:t>
            </w:r>
            <w:r w:rsidRPr="00F54FC5">
              <w:rPr>
                <w:rFonts w:ascii="Times New Roman" w:hAnsi="Times New Roman" w:cs="Times New Roman"/>
                <w:i/>
              </w:rPr>
              <w:t>имеют право на внеочередное зачисление в муниципальную дошкольную образовательную организацию: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граждан, подвергшихся  воздействию радиации вследствие катастрофы на Чернобыльской АЭС (Закон Российской Федерации от 15 мая 1991 г. № 1244-1 «О  социальной  защите  граждан,  подвергшихся  воздействию  радиации  вследствие катастрофы на Чернобыльской АЭС»);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Удостоверение инвалида установленного образца;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перенесение лучевой болезни и других заболеваний, связанных с радиационным воздействием вследствие 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катастрофы или с работами по ликвидации последствий катастрофы на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АЭС;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участника ликвидации последствий катастрофы на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АЭС;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факт переселения (выезд) на новое место жительства из зоны отчуждения 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 отселения).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  дети  граждан из подразделений особого риска, а также  семей, потерявших кормильца из числа этих граждан (Постановление Верховного Совета Российской Федерации от 27 декабря 1991 г. № 2123-1);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Удостоверение  установленного образца;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 прокуроров  (Федеральный  закон  от  17  января  1992  г.  №  2202-1  «О прокуратуре Российской Федерации»);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судей (Закон Российской Федерации от 26 июня 1992 г. № 3132-1 «О статусе судей в Российской Федерации»);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-дети  сотрудников  Следственного  комитета  Российской  Федерации </w:t>
            </w:r>
          </w:p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(Федеральный закон  от 28 декабря 2010 г. № 403-ФЗ  «О Следственном  комитете Российской Федерации»);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-дети погибших (пропавших без вести), умерших, ставших инвалидами военнослужащих и сотрудников федеральных органов исполнительной власти, участвующих в выполнении задач по обеспечение безопасности и защите граждан Российской Федерации, проживающих на территориях Южной Осетии и Абхазии (Постановление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РФ  от 12 августа 2008 года № 587 «о дополнительных мерах по  усилению социальной  защиты военнослужащих и сотрудников федеральных органов исполнительной  власти  участвующих в выполнении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задач по обеспечению безопасности  и защите граждан  Российской Федерации, проживающих на  территориях  Южной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Осетии и  Абхазии»);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Копия извещения о гибели (смерти), извещения  о пропаже без вести;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оциальной экспертизы об установлении соответствующему сотруднику прокуратуры инвалидности;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статус военнослужащего участвующего в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выполнении задач по обеспечению безопасности и защите граждан РФ, поживающих на территориях Южной Осетии и Абхазии.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погибших (пропавших без вести), умерших, ставших инвалидами 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 терроризмом на</w:t>
            </w:r>
            <w:r w:rsidRPr="00F54FC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Дагестан и погибших (пропавших без вести), умерших, ставших  инвалидами в связи с выполнением служебных  обязанностей.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(Постановление Правительства РФ  от 25 августа 1999 года № 936 «о дополнительных мерах по социальной защите членов   семей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терроризмом на  территории</w:t>
            </w:r>
            <w:proofErr w:type="gramEnd"/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(смерти), извещения  о пропаже без вести;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оциальной экспертизы об установлении соответствующему сотруднику  инвалидности; документ подтверждающий статус сотрудника и военнослужащего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 инвалидами в связи с выполнением служебных  обязанностей. 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-дети погибших (пропавших без вести), умерших, ставших инвалидами  военнослужащих и сотрудников федеральных органов исполнительной власти, участвующих в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контртеррористических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операциях и обеспечивающих правопорядок и общественную безопасность на территорию Северокавказского региона Российской Федерации. ( Постановление Правительства РФ от 9 февраля 2004 года № 65 «о дополнительных гарантиях и компенсациях военнослужащим и сотрудникам федеральных органов исполнительной власти, участвующих в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контртеррористических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операциях и обеспечивающих правопорядок и общественную безопасность на территорию Северокавказского региона Российской Федерации).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(смерти), извещения  о пропаже без вести;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оциальной экспертизы об установлении соответствующему военнослужащему (сотруднику ) инвалидности;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статус сотрудника и военнослужащего из числа указанных в п.1 Постановления Правительства РФ от  09.02.2004г.№65.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56" w:type="dxa"/>
          </w:tcPr>
          <w:p w:rsidR="003121C1" w:rsidRPr="002171D0" w:rsidRDefault="002171D0" w:rsidP="002171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1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Дети, родители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(законные  представители) которых имеют</w:t>
            </w:r>
            <w:r w:rsidR="003121C1" w:rsidRPr="002171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право  на первоочередное зачисление ребенка в</w:t>
            </w:r>
            <w:r w:rsidR="003121C1" w:rsidRPr="002171D0">
              <w:rPr>
                <w:rFonts w:ascii="Times New Roman" w:hAnsi="Times New Roman" w:cs="Times New Roman"/>
                <w:i/>
              </w:rPr>
              <w:t xml:space="preserve"> муниципальную дошкольную образовательную </w:t>
            </w:r>
            <w:r w:rsidR="003121C1" w:rsidRPr="002171D0">
              <w:rPr>
                <w:rFonts w:ascii="Times New Roman" w:hAnsi="Times New Roman" w:cs="Times New Roman"/>
                <w:i/>
              </w:rPr>
              <w:lastRenderedPageBreak/>
              <w:t>организацию</w:t>
            </w:r>
            <w:proofErr w:type="gramStart"/>
            <w:r w:rsidR="003121C1" w:rsidRPr="002171D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  дети  из  многодетных  семей  (Указ  Президента  Российской  Федерации  от  5 мая 1992 г. № 431 «О мерах по социальной поддержке многодетных семей»);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о составе семьи, копии свидетельства о рождении детей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 паспорта).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-дети-инвалиды и дети, один из родителей которых является инвалидом (Указ Президента  Российской  Федерации  от  2  октября  1992  г.  №  1157  «О дополнительных мерах государственной поддержки инвалидов»);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Медицинское заключение об установлении инвалидности.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656" w:type="dxa"/>
          </w:tcPr>
          <w:p w:rsidR="003121C1" w:rsidRPr="00F54FC5" w:rsidRDefault="002171D0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121C1"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дети  военнослужащих,  проходящих  военную  службу  по  контракту, уволенных  с  военной  службы  при  достижении  ими  предельного  возраста пребывания  на  военной  службе,  состоянию  здоровья  или  в 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язи  с организационно-штатными </w:t>
            </w:r>
            <w:r w:rsidR="003121C1" w:rsidRPr="00F54FC5">
              <w:rPr>
                <w:rFonts w:ascii="Times New Roman" w:hAnsi="Times New Roman" w:cs="Times New Roman"/>
                <w:sz w:val="24"/>
                <w:szCs w:val="24"/>
              </w:rPr>
              <w:t>мероприятиями  (Федеральный  закон  от  27  мая  1998г. № 76-ФЗ «О статусе военнослужащих»);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 в установленном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прохождение военной службы.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сотрудников полиции (Федеральный закон от 7 февраля 2011 г. № 3-ФЗ «О полиции»);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  дети  сотрудника  полиции,  погибшего  (умершего)  вследствие  увечья  или иного  повреждения  здоровья,  полученных  в  связи  с  выполнением  служебных обязанностей (Федеральный закон от 7 февраля 2011 г. № 3-ФЗ «О полиции»);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факт гибели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 смерти) сотрудника полиции в связи с осуществлением военной служебной деятельности.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сотрудника полиции, умершего вследствие заболевания, полученного в период прохождения службы в полиции (Федеральный закон от 7 февраля 2011 г. № 3-ФЗ «О полиции»);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факт смерти сотрудника полиции вследствие заболевания, полученного в период прохождения службы в полиции.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гражданина Российской Федерации, уволенного со службы в полиции вследствие  увечья  или  иного  повреждения  здоровья,  полученных  в  связи  с выполнением служебных обязанностей и исключивших возможность дальнейшего прохождения службы в полиции (Федеральный закон от 7 февраля 2011 г. № 3-ФЗ «О полиции»);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факт увечья или иного повреждения здоровья, полученных  в связи с выполнением  служебных обязанностей и  исключивших возможность дальнейшего прохождения службы в полиции.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-дети  гражданина  Российской  Федерации,  умершего  в  течение  одного  года после увольнения со службы в полиции вследствие увечья или иного повреждения здоровья,  полученных  в  связи  с  выполнением  служебных  обязанностей,  либо вследствие  заболевания,  полученного  в  период  прохождения  службы  в  полиции, исключивших  возможность  дальнейшего 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прохождения  службы  в  полиции </w:t>
            </w:r>
          </w:p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(Федеральный закон от 7 февраля 2011 г. № 3-ФЗ «О полиции»);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порядке подтверждающий факт  смерти сотрудника полиции в течение одного года после увольнения со службы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прохождения службы в полиции, исключивших возможность дальнейшего прохождения службы в полиции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lastRenderedPageBreak/>
              <w:t>2.9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</w:rPr>
              <w:t>дети, находящиеся (находившиеся) на иждивении сотрудника полиции, гражданина Российской Федерации, указанные в п. 2.4-2.8.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4656" w:type="dxa"/>
          </w:tcPr>
          <w:p w:rsidR="003121C1" w:rsidRPr="00F54FC5" w:rsidRDefault="003121C1" w:rsidP="002171D0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 сотрудников,  имеющих  специальные  звания  и  проходящих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  (Федеральный  закон  от  30  декабря 2012 г. № 283-ФЗ «О социальных гарантиях сотрудникам некоторых федеральных органов  исполнительной  власти  и  внесении  изменений  в  отдельные законодательные акты Российской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Федерации»);</w:t>
            </w:r>
            <w:proofErr w:type="gramEnd"/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смерти сотрудника  вследствие увечья или иного повреждения  здоровья, полученных в связи  с выполнением служебных обязанностей.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погибшего  (умершего)  вследствие увечья  или  иного  повреждения  здоровья,  полученных  в  связи  с  выполнением служебных обязанностей (Федеральный закон от 30 декабря 2012 г. № 283-ФЗ «О социальных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гарантиях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 сотрудникам  некоторых  федеральных  органов исполнительной власти и внесении изменении в отдельные законодательные акты Российской Федерации»);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смерти сотрудника  вследствие увечья или иного повреждения  здоровья, полученных в связи  с выполнением служебных обязанностей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4656" w:type="dxa"/>
          </w:tcPr>
          <w:p w:rsidR="003121C1" w:rsidRPr="002171D0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-дети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умершего  вследствие  заболевания, полученного  в  период  прохождения 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службы  в  учреждениях  и  органах (Федеральный  закон  от  30  декабря  2012  г.  №  283-ФЗ  «О  социальных  гарантиях сотрудникам некоторых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федеральных органов исполнительной власти и внесении изменений в отдельные законодательные акты Российской Федерации»);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смерти сотрудника  вследствие заболевания, полученного в период прохождения  службы  в учреждениях и органах.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lastRenderedPageBreak/>
              <w:t>2.13</w:t>
            </w:r>
          </w:p>
        </w:tc>
        <w:tc>
          <w:tcPr>
            <w:tcW w:w="4656" w:type="dxa"/>
          </w:tcPr>
          <w:p w:rsidR="003121C1" w:rsidRPr="002171D0" w:rsidRDefault="003121C1" w:rsidP="002171D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 гражданина  Российской  Федерации,  имевшего  специальное  звание  и 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уволенного  со  службы  в  учреждениях  и  органах  вследствие  увечья  или  иного повреждения  здоровья,  полученных  в  связи  с  выполнением  служебных обязанностей  и  исключивших  возможность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дальнейшего  прохождения  службы</w:t>
            </w:r>
            <w:r w:rsidRPr="00F54FC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F54FC5">
              <w:rPr>
                <w:rFonts w:ascii="Times New Roman" w:hAnsi="Times New Roman" w:cs="Times New Roman"/>
              </w:rPr>
              <w:t xml:space="preserve"> учреждениях  и  органах  (Федеральный  закон  от  30  декабря  2012  г.  №  283-ФЗ  «О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социальных  гарантиях  сотрудникам  некоторых  федеральных  органов исполнительной власти и внесении изменений в отдельные законодательные акты Российской Федерации»);</w:t>
            </w:r>
            <w:proofErr w:type="gramEnd"/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увечья  или  иного повреждения  здоровья,  полученных  в  связи  с  выполнением  служебных обязанностей  и  исключивших  возможность  дальнейшего  прохождения  службы</w:t>
            </w:r>
            <w:r w:rsidRPr="00F54FC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F54FC5">
              <w:rPr>
                <w:rFonts w:ascii="Times New Roman" w:hAnsi="Times New Roman" w:cs="Times New Roman"/>
              </w:rPr>
              <w:t xml:space="preserve"> учреждениях  и  органах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-дети  гражданина  Российской  Федерации,  имевшего  специальное  звание  и 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умершего  в  течение  одного  года  после  увольнения  со  службы  в  учреждениях  и органах вследствие увечья или иного повреждения здоровья, полученных в связи с</w:t>
            </w:r>
            <w:proofErr w:type="gramEnd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выполнением служебных обязанностей, либо вследствие заболевания, полученного в  период  прохождения  службы  в  учреждениях  и  органах,  исключивших возможность  дальнейшего  прохождения  службы  в  учреждениях  и  органах (Федеральный  </w:t>
            </w: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  от  30  декабря  2012  г.  №  283-ФЗ  «О  социальных 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      </w:r>
            <w:proofErr w:type="gramEnd"/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увечья или иного повреждения здоровья, полученных в связи с выполнением служебных обязанностей, либо вследствие заболевания, полученного в  период  прохождения  службы  в  учреждениях  и  органах,  исключивших возможность  дальнейшего  прохождения  службы  в  учреждениях  и  органах.</w:t>
            </w: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lastRenderedPageBreak/>
              <w:t>2.15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</w:rPr>
              <w:t xml:space="preserve">дети, находящиеся (находившиеся) на иждивении сотрудника, гражданина Российской Федерации, </w:t>
            </w:r>
            <w:proofErr w:type="gramStart"/>
            <w:r w:rsidRPr="00F54FC5">
              <w:rPr>
                <w:rFonts w:ascii="Times New Roman" w:hAnsi="Times New Roman" w:cs="Times New Roman"/>
              </w:rPr>
              <w:t>указанных</w:t>
            </w:r>
            <w:proofErr w:type="gramEnd"/>
            <w:r w:rsidRPr="00F54FC5">
              <w:rPr>
                <w:rFonts w:ascii="Times New Roman" w:hAnsi="Times New Roman" w:cs="Times New Roman"/>
              </w:rPr>
              <w:t xml:space="preserve"> в п.2.11-2.14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1C1" w:rsidRPr="00F54FC5" w:rsidTr="00B160C7">
        <w:tc>
          <w:tcPr>
            <w:tcW w:w="1973" w:type="dxa"/>
          </w:tcPr>
          <w:p w:rsidR="003121C1" w:rsidRPr="00F54FC5" w:rsidRDefault="003121C1" w:rsidP="00B160C7">
            <w:pPr>
              <w:jc w:val="center"/>
              <w:rPr>
                <w:rFonts w:ascii="Times New Roman" w:hAnsi="Times New Roman" w:cs="Times New Roman"/>
              </w:rPr>
            </w:pPr>
            <w:r w:rsidRPr="00F54FC5">
              <w:rPr>
                <w:rFonts w:ascii="Times New Roman" w:hAnsi="Times New Roman" w:cs="Times New Roman"/>
              </w:rPr>
              <w:t>2.16</w:t>
            </w:r>
          </w:p>
        </w:tc>
        <w:tc>
          <w:tcPr>
            <w:tcW w:w="4656" w:type="dxa"/>
          </w:tcPr>
          <w:p w:rsidR="003121C1" w:rsidRPr="00F54FC5" w:rsidRDefault="003121C1" w:rsidP="00B160C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дети  одиноких  матерей  (в  свидетельстве  о  рождении  ребенка  отсутствует запись  об  отце  или  предоставлена  справка  из  органа  записи  актов  гражданского состояния  о  том,  что  запись  об  отце  внесена  по  указанию  матери)  (Поручение Президента Российской Федерации от 4 мая 2011 г. Пр-1227).</w:t>
            </w:r>
          </w:p>
        </w:tc>
        <w:tc>
          <w:tcPr>
            <w:tcW w:w="4499" w:type="dxa"/>
          </w:tcPr>
          <w:p w:rsidR="003121C1" w:rsidRPr="00F54FC5" w:rsidRDefault="003121C1" w:rsidP="00B1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C5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</w:t>
            </w:r>
            <w:proofErr w:type="spellStart"/>
            <w:r w:rsidRPr="00F54FC5">
              <w:rPr>
                <w:rFonts w:ascii="Times New Roman" w:hAnsi="Times New Roman" w:cs="Times New Roman"/>
                <w:sz w:val="24"/>
                <w:szCs w:val="24"/>
              </w:rPr>
              <w:t>ЗАГСа</w:t>
            </w:r>
            <w:proofErr w:type="spellEnd"/>
          </w:p>
        </w:tc>
      </w:tr>
    </w:tbl>
    <w:p w:rsidR="003121C1" w:rsidRPr="00F54FC5" w:rsidRDefault="003121C1" w:rsidP="003121C1">
      <w:pPr>
        <w:jc w:val="center"/>
        <w:rPr>
          <w:rFonts w:ascii="Times New Roman" w:hAnsi="Times New Roman" w:cs="Times New Roman"/>
        </w:rPr>
      </w:pPr>
    </w:p>
    <w:p w:rsidR="003121C1" w:rsidRPr="00F54FC5" w:rsidRDefault="003121C1" w:rsidP="003121C1">
      <w:pPr>
        <w:jc w:val="right"/>
        <w:rPr>
          <w:rFonts w:ascii="Times New Roman" w:hAnsi="Times New Roman" w:cs="Times New Roman"/>
        </w:rPr>
      </w:pPr>
    </w:p>
    <w:p w:rsidR="003121C1" w:rsidRPr="00F54FC5" w:rsidRDefault="003121C1" w:rsidP="003121C1">
      <w:pPr>
        <w:rPr>
          <w:rFonts w:ascii="Times New Roman" w:hAnsi="Times New Roman" w:cs="Times New Roman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E8B" w:rsidRPr="00F54FC5" w:rsidRDefault="002C0E8B" w:rsidP="00FD424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4244" w:rsidRPr="00F54FC5" w:rsidRDefault="00FD4244" w:rsidP="00FD4244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C236C4" w:rsidRPr="00F54FC5" w:rsidRDefault="00C236C4" w:rsidP="00FD4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236C4" w:rsidRPr="00F54FC5" w:rsidSect="003121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A22A7"/>
    <w:multiLevelType w:val="multilevel"/>
    <w:tmpl w:val="2C5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36C4"/>
    <w:rsid w:val="0016625A"/>
    <w:rsid w:val="002171D0"/>
    <w:rsid w:val="00285DAD"/>
    <w:rsid w:val="002B09C9"/>
    <w:rsid w:val="002C0E8B"/>
    <w:rsid w:val="003121C1"/>
    <w:rsid w:val="00491F9E"/>
    <w:rsid w:val="004D5D8C"/>
    <w:rsid w:val="0053570C"/>
    <w:rsid w:val="006831D5"/>
    <w:rsid w:val="006E6D48"/>
    <w:rsid w:val="00706D06"/>
    <w:rsid w:val="00793BD5"/>
    <w:rsid w:val="007E1DB5"/>
    <w:rsid w:val="007E4763"/>
    <w:rsid w:val="00817622"/>
    <w:rsid w:val="009A65C7"/>
    <w:rsid w:val="009B244B"/>
    <w:rsid w:val="00AC3BDD"/>
    <w:rsid w:val="00AF2163"/>
    <w:rsid w:val="00B160C7"/>
    <w:rsid w:val="00B46640"/>
    <w:rsid w:val="00C236C4"/>
    <w:rsid w:val="00C46121"/>
    <w:rsid w:val="00D91DA9"/>
    <w:rsid w:val="00E620EC"/>
    <w:rsid w:val="00E632C8"/>
    <w:rsid w:val="00EE3870"/>
    <w:rsid w:val="00F54FC5"/>
    <w:rsid w:val="00FD4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36C4"/>
    <w:rPr>
      <w:b/>
      <w:bCs/>
    </w:rPr>
  </w:style>
  <w:style w:type="paragraph" w:styleId="a5">
    <w:name w:val="No Spacing"/>
    <w:uiPriority w:val="1"/>
    <w:qFormat/>
    <w:rsid w:val="00C236C4"/>
    <w:pPr>
      <w:spacing w:after="0" w:line="240" w:lineRule="auto"/>
    </w:pPr>
  </w:style>
  <w:style w:type="paragraph" w:customStyle="1" w:styleId="ConsPlusNormal">
    <w:name w:val="ConsPlusNormal"/>
    <w:rsid w:val="00706D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6">
    <w:name w:val="Emphasis"/>
    <w:basedOn w:val="a0"/>
    <w:uiPriority w:val="20"/>
    <w:qFormat/>
    <w:rsid w:val="00B46640"/>
    <w:rPr>
      <w:i/>
      <w:iCs/>
    </w:rPr>
  </w:style>
  <w:style w:type="paragraph" w:customStyle="1" w:styleId="ConsPlusNonformat">
    <w:name w:val="ConsPlusNonformat"/>
    <w:uiPriority w:val="99"/>
    <w:rsid w:val="002C0E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3121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E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4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3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E0A20-56FD-4242-9F23-F2372F02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22</Pages>
  <Words>6436</Words>
  <Characters>36687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</dc:creator>
  <cp:lastModifiedBy>gusevaYV</cp:lastModifiedBy>
  <cp:revision>9</cp:revision>
  <cp:lastPrinted>2017-01-16T09:07:00Z</cp:lastPrinted>
  <dcterms:created xsi:type="dcterms:W3CDTF">2017-01-10T16:46:00Z</dcterms:created>
  <dcterms:modified xsi:type="dcterms:W3CDTF">2017-01-19T12:29:00Z</dcterms:modified>
</cp:coreProperties>
</file>